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5FCA5" w14:textId="4CDC1073" w:rsidR="006F5975" w:rsidRPr="00CD5488" w:rsidRDefault="00D01909" w:rsidP="00373AAA">
      <w:pPr>
        <w:pStyle w:val="TOCHeading"/>
        <w:jc w:val="both"/>
      </w:pPr>
      <w:r w:rsidRPr="00F01D70">
        <w:rPr>
          <w:noProof/>
        </w:rPr>
        <mc:AlternateContent>
          <mc:Choice Requires="wps">
            <w:drawing>
              <wp:anchor distT="0" distB="0" distL="114300" distR="114300" simplePos="0" relativeHeight="251658241" behindDoc="0" locked="0" layoutInCell="1" allowOverlap="1" wp14:anchorId="644F3D01" wp14:editId="225042C9">
                <wp:simplePos x="0" y="0"/>
                <wp:positionH relativeFrom="margin">
                  <wp:posOffset>2787015</wp:posOffset>
                </wp:positionH>
                <wp:positionV relativeFrom="paragraph">
                  <wp:posOffset>-2921000</wp:posOffset>
                </wp:positionV>
                <wp:extent cx="4203700" cy="971550"/>
                <wp:effectExtent l="0" t="0" r="0" b="0"/>
                <wp:wrapNone/>
                <wp:docPr id="1480382577" name="Text Box 6"/>
                <wp:cNvGraphicFramePr/>
                <a:graphic xmlns:a="http://schemas.openxmlformats.org/drawingml/2006/main">
                  <a:graphicData uri="http://schemas.microsoft.com/office/word/2010/wordprocessingShape">
                    <wps:wsp>
                      <wps:cNvSpPr txBox="1"/>
                      <wps:spPr>
                        <a:xfrm>
                          <a:off x="0" y="0"/>
                          <a:ext cx="4203700" cy="971550"/>
                        </a:xfrm>
                        <a:prstGeom prst="rect">
                          <a:avLst/>
                        </a:prstGeom>
                        <a:noFill/>
                        <a:ln w="6350">
                          <a:noFill/>
                        </a:ln>
                      </wps:spPr>
                      <wps:txbx>
                        <w:txbxContent>
                          <w:p w14:paraId="7826DF32" w14:textId="377EF312" w:rsidR="009B35D5" w:rsidRDefault="00D01909" w:rsidP="001176D1">
                            <w:pPr>
                              <w:pStyle w:val="Subtitle"/>
                            </w:pPr>
                            <w:r>
                              <w:t>Update 24</w:t>
                            </w:r>
                            <w:r w:rsidRPr="00D01909">
                              <w:rPr>
                                <w:vertAlign w:val="superscript"/>
                              </w:rPr>
                              <w:t>th</w:t>
                            </w:r>
                            <w:r>
                              <w:t xml:space="preserve"> August </w:t>
                            </w:r>
                            <w:r w:rsidR="002E04C8">
                              <w:t>2026</w:t>
                            </w:r>
                            <w:r w:rsidR="001F5A19">
                              <w:t xml:space="preserve"> </w:t>
                            </w:r>
                          </w:p>
                          <w:p w14:paraId="4A17896E" w14:textId="388B65AA" w:rsidR="00350F4D" w:rsidRPr="00350F4D" w:rsidRDefault="00350F4D" w:rsidP="00350F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4F3D01" id="_x0000_t202" coordsize="21600,21600" o:spt="202" path="m,l,21600r21600,l21600,xe">
                <v:stroke joinstyle="miter"/>
                <v:path gradientshapeok="t" o:connecttype="rect"/>
              </v:shapetype>
              <v:shape id="Text Box 6" o:spid="_x0000_s1026" type="#_x0000_t202" style="position:absolute;left:0;text-align:left;margin-left:219.45pt;margin-top:-230pt;width:331pt;height:76.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" filled="f" stroked="f" strokeweight=".5pt">
                <v:textbox>
                  <w:txbxContent>
                    <w:p w14:paraId="7826DF32" w14:textId="377EF312" w:rsidR="009B35D5" w:rsidRDefault="00D01909" w:rsidP="001176D1">
                      <w:pPr>
                        <w:pStyle w:val="Subtitle"/>
                      </w:pPr>
                      <w:r>
                        <w:t>Update 24</w:t>
                      </w:r>
                      <w:r w:rsidRPr="00D01909">
                        <w:rPr>
                          <w:vertAlign w:val="superscript"/>
                        </w:rPr>
                        <w:t>th</w:t>
                      </w:r>
                      <w:r>
                        <w:t xml:space="preserve"> August </w:t>
                      </w:r>
                      <w:r w:rsidR="002E04C8">
                        <w:t>2026</w:t>
                      </w:r>
                      <w:r w:rsidR="001F5A19">
                        <w:t xml:space="preserve"> </w:t>
                      </w:r>
                    </w:p>
                    <w:p w14:paraId="4A17896E" w14:textId="388B65AA" w:rsidR="00350F4D" w:rsidRPr="00350F4D" w:rsidRDefault="00350F4D" w:rsidP="00350F4D"/>
                  </w:txbxContent>
                </v:textbox>
                <w10:wrap anchorx="margin"/>
              </v:shape>
            </w:pict>
          </mc:Fallback>
        </mc:AlternateContent>
      </w:r>
      <w:r w:rsidR="007006BF" w:rsidRPr="00F01D70">
        <w:rPr>
          <w:noProof/>
        </w:rPr>
        <mc:AlternateContent>
          <mc:Choice Requires="wps">
            <w:drawing>
              <wp:anchor distT="0" distB="0" distL="114300" distR="114300" simplePos="0" relativeHeight="251658240" behindDoc="0" locked="0" layoutInCell="1" allowOverlap="1" wp14:anchorId="2A14476F" wp14:editId="316FF61A">
                <wp:simplePos x="0" y="0"/>
                <wp:positionH relativeFrom="column">
                  <wp:posOffset>2771775</wp:posOffset>
                </wp:positionH>
                <wp:positionV relativeFrom="paragraph">
                  <wp:posOffset>-5158740</wp:posOffset>
                </wp:positionV>
                <wp:extent cx="4709795" cy="2150110"/>
                <wp:effectExtent l="0" t="0" r="0" b="2540"/>
                <wp:wrapNone/>
                <wp:docPr id="39812655" name="Text Box 6"/>
                <wp:cNvGraphicFramePr/>
                <a:graphic xmlns:a="http://schemas.openxmlformats.org/drawingml/2006/main">
                  <a:graphicData uri="http://schemas.microsoft.com/office/word/2010/wordprocessingShape">
                    <wps:wsp>
                      <wps:cNvSpPr txBox="1"/>
                      <wps:spPr>
                        <a:xfrm>
                          <a:off x="0" y="0"/>
                          <a:ext cx="4709795" cy="2150110"/>
                        </a:xfrm>
                        <a:prstGeom prst="rect">
                          <a:avLst/>
                        </a:prstGeom>
                        <a:noFill/>
                        <a:ln w="6350">
                          <a:noFill/>
                        </a:ln>
                      </wps:spPr>
                      <wps:txbx>
                        <w:txbxContent>
                          <w:p w14:paraId="6CFCF314" w14:textId="77777777" w:rsidR="002E04C8" w:rsidRDefault="009A2102" w:rsidP="002E04C8">
                            <w:pPr>
                              <w:pStyle w:val="Title"/>
                            </w:pPr>
                            <w:r>
                              <w:t>Was</w:t>
                            </w:r>
                            <w:r w:rsidR="00CA7F55">
                              <w:t xml:space="preserve">te &amp; Recycling Service </w:t>
                            </w:r>
                          </w:p>
                          <w:p w14:paraId="7DBC31AC" w14:textId="5A473381" w:rsidR="00EE1EE6" w:rsidRPr="00EE1EE6" w:rsidRDefault="00CA7F55" w:rsidP="002E04C8">
                            <w:pPr>
                              <w:pStyle w:val="Title"/>
                            </w:pPr>
                            <w:r w:rsidRPr="00EE1EE6">
                              <w:rPr>
                                <w:sz w:val="56"/>
                              </w:rPr>
                              <w:t xml:space="preserve">Recovery &amp; </w:t>
                            </w:r>
                            <w:r w:rsidR="00EE1EE6" w:rsidRPr="00EE1EE6">
                              <w:rPr>
                                <w:sz w:val="56"/>
                              </w:rPr>
                              <w:t>Stabilisation</w:t>
                            </w:r>
                            <w:r w:rsidR="002E04C8">
                              <w:rPr>
                                <w:sz w:val="56"/>
                              </w:rPr>
                              <w:t xml:space="preserve"> Delivery Plan</w:t>
                            </w:r>
                            <w:r w:rsidR="00EE1EE6">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4476F" id="_x0000_s1027" type="#_x0000_t202" style="position:absolute;left:0;text-align:left;margin-left:218.25pt;margin-top:-406.2pt;width:370.85pt;height:1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" filled="f" stroked="f" strokeweight=".5pt">
                <v:textbox>
                  <w:txbxContent>
                    <w:p w14:paraId="6CFCF314" w14:textId="77777777" w:rsidR="002E04C8" w:rsidRDefault="009A2102" w:rsidP="002E04C8">
                      <w:pPr>
                        <w:pStyle w:val="Title"/>
                      </w:pPr>
                      <w:r>
                        <w:t>Was</w:t>
                      </w:r>
                      <w:r w:rsidR="00CA7F55">
                        <w:t xml:space="preserve">te &amp; Recycling Service </w:t>
                      </w:r>
                    </w:p>
                    <w:p w14:paraId="7DBC31AC" w14:textId="5A473381" w:rsidR="00EE1EE6" w:rsidRPr="00EE1EE6" w:rsidRDefault="00CA7F55" w:rsidP="002E04C8">
                      <w:pPr>
                        <w:pStyle w:val="Title"/>
                      </w:pPr>
                      <w:r w:rsidRPr="00EE1EE6">
                        <w:rPr>
                          <w:sz w:val="56"/>
                        </w:rPr>
                        <w:t xml:space="preserve">Recovery &amp; </w:t>
                      </w:r>
                      <w:r w:rsidR="00EE1EE6" w:rsidRPr="00EE1EE6">
                        <w:rPr>
                          <w:sz w:val="56"/>
                        </w:rPr>
                        <w:t>Stabilisation</w:t>
                      </w:r>
                      <w:r w:rsidR="002E04C8">
                        <w:rPr>
                          <w:sz w:val="56"/>
                        </w:rPr>
                        <w:t xml:space="preserve"> Delivery Plan</w:t>
                      </w:r>
                      <w:r w:rsidR="00EE1EE6">
                        <w:t xml:space="preserve"> </w:t>
                      </w:r>
                    </w:p>
                  </w:txbxContent>
                </v:textbox>
              </v:shape>
            </w:pict>
          </mc:Fallback>
        </mc:AlternateContent>
      </w:r>
    </w:p>
    <w:p w14:paraId="48C774C8" w14:textId="77777777" w:rsidR="00743745" w:rsidRPr="005A406A" w:rsidRDefault="00743745" w:rsidP="00373AAA">
      <w:pPr>
        <w:pStyle w:val="TOCHeading"/>
        <w:jc w:val="center"/>
        <w:rPr>
          <w:rFonts w:ascii="Poppins" w:hAnsi="Poppins" w:cs="Poppins"/>
          <w:b/>
          <w:bCs/>
          <w:color w:val="auto"/>
          <w:sz w:val="22"/>
          <w:szCs w:val="22"/>
          <w:lang w:val="en-GB"/>
        </w:rPr>
      </w:pPr>
      <w:r w:rsidRPr="005A406A">
        <w:rPr>
          <w:rFonts w:ascii="Poppins" w:hAnsi="Poppins" w:cs="Poppins"/>
          <w:b/>
          <w:bCs/>
          <w:color w:val="auto"/>
          <w:sz w:val="22"/>
          <w:szCs w:val="22"/>
          <w:lang w:val="en-GB"/>
        </w:rPr>
        <w:lastRenderedPageBreak/>
        <w:t>Recovery &amp; Stabilisation Plan – Rationale</w:t>
      </w:r>
    </w:p>
    <w:p w14:paraId="26D7F1ED" w14:textId="0D85C629" w:rsidR="00743745" w:rsidRPr="005A406A" w:rsidRDefault="00743745" w:rsidP="00373AAA">
      <w:pPr>
        <w:pStyle w:val="TOCHeading"/>
        <w:suppressLineNumbers/>
        <w:jc w:val="both"/>
        <w:rPr>
          <w:rFonts w:ascii="Poppins" w:hAnsi="Poppins" w:cs="Poppins"/>
          <w:color w:val="auto"/>
          <w:sz w:val="22"/>
          <w:szCs w:val="22"/>
          <w:lang w:val="en-GB"/>
        </w:rPr>
      </w:pPr>
      <w:r w:rsidRPr="005A406A">
        <w:rPr>
          <w:rFonts w:ascii="Poppins" w:hAnsi="Poppins" w:cs="Poppins"/>
          <w:color w:val="auto"/>
          <w:sz w:val="22"/>
          <w:szCs w:val="22"/>
          <w:lang w:val="en-GB"/>
        </w:rPr>
        <w:t xml:space="preserve">The Waste &amp; Recycling Recovery &amp; Stabilisation Plan has been developed in response to increasing operational pressures that have affected service performance, workforce resilience and fleet reliability following the integration of Environmental Operations into Cheshire East Council in April 2025. While statutory services have continued to be delivered, this has increasingly relied on overtime, temporary arrangements and short-term mitigations that are not sustainable in the long term. </w:t>
      </w:r>
    </w:p>
    <w:p w14:paraId="4568DFB3" w14:textId="727D04A0" w:rsidR="00743745" w:rsidRPr="005A406A" w:rsidRDefault="00743745" w:rsidP="00373AAA">
      <w:pPr>
        <w:pStyle w:val="TOCHeading"/>
        <w:suppressLineNumbers/>
        <w:jc w:val="both"/>
        <w:rPr>
          <w:rFonts w:ascii="Poppins" w:hAnsi="Poppins" w:cs="Poppins"/>
          <w:color w:val="auto"/>
          <w:sz w:val="22"/>
          <w:szCs w:val="22"/>
          <w:lang w:val="en-GB"/>
        </w:rPr>
      </w:pPr>
      <w:r w:rsidRPr="005A406A">
        <w:rPr>
          <w:rFonts w:ascii="Poppins" w:hAnsi="Poppins" w:cs="Poppins"/>
          <w:color w:val="auto"/>
          <w:sz w:val="22"/>
          <w:szCs w:val="22"/>
          <w:lang w:val="en-GB"/>
        </w:rPr>
        <w:t xml:space="preserve">The need for intervention is evidenced by </w:t>
      </w:r>
      <w:proofErr w:type="gramStart"/>
      <w:r w:rsidRPr="005A406A">
        <w:rPr>
          <w:rFonts w:ascii="Poppins" w:hAnsi="Poppins" w:cs="Poppins"/>
          <w:color w:val="auto"/>
          <w:sz w:val="22"/>
          <w:szCs w:val="22"/>
          <w:lang w:val="en-GB"/>
        </w:rPr>
        <w:t>a number of</w:t>
      </w:r>
      <w:proofErr w:type="gramEnd"/>
      <w:r w:rsidRPr="005A406A">
        <w:rPr>
          <w:rFonts w:ascii="Poppins" w:hAnsi="Poppins" w:cs="Poppins"/>
          <w:color w:val="auto"/>
          <w:sz w:val="22"/>
          <w:szCs w:val="22"/>
          <w:lang w:val="en-GB"/>
        </w:rPr>
        <w:t xml:space="preserve"> significant service challenges. Frontline vacancies have exceeded 10% at times, </w:t>
      </w:r>
      <w:r w:rsidR="00CD5488" w:rsidRPr="005A406A">
        <w:rPr>
          <w:rFonts w:ascii="Poppins" w:hAnsi="Poppins" w:cs="Poppins"/>
          <w:color w:val="auto"/>
          <w:sz w:val="22"/>
          <w:szCs w:val="22"/>
          <w:lang w:val="en-GB"/>
        </w:rPr>
        <w:t xml:space="preserve">alongside </w:t>
      </w:r>
      <w:r w:rsidR="00BD4518" w:rsidRPr="005A406A">
        <w:rPr>
          <w:rFonts w:ascii="Poppins" w:hAnsi="Poppins" w:cs="Poppins"/>
          <w:color w:val="auto"/>
          <w:sz w:val="22"/>
          <w:szCs w:val="22"/>
          <w:lang w:val="en-GB"/>
        </w:rPr>
        <w:t xml:space="preserve">relatively high </w:t>
      </w:r>
      <w:r w:rsidRPr="005A406A">
        <w:rPr>
          <w:rFonts w:ascii="Poppins" w:hAnsi="Poppins" w:cs="Poppins"/>
          <w:color w:val="auto"/>
          <w:sz w:val="22"/>
          <w:szCs w:val="22"/>
          <w:lang w:val="en-GB"/>
        </w:rPr>
        <w:t>sickness absence</w:t>
      </w:r>
      <w:r w:rsidR="00BD4518" w:rsidRPr="005A406A">
        <w:rPr>
          <w:rFonts w:ascii="Poppins" w:hAnsi="Poppins" w:cs="Poppins"/>
          <w:color w:val="auto"/>
          <w:sz w:val="22"/>
          <w:szCs w:val="22"/>
          <w:lang w:val="en-GB"/>
        </w:rPr>
        <w:t xml:space="preserve"> </w:t>
      </w:r>
      <w:r w:rsidR="00173564">
        <w:rPr>
          <w:rFonts w:ascii="Poppins" w:hAnsi="Poppins" w:cs="Poppins"/>
          <w:color w:val="auto"/>
          <w:sz w:val="22"/>
          <w:szCs w:val="22"/>
          <w:lang w:val="en-GB"/>
        </w:rPr>
        <w:t xml:space="preserve">levels, </w:t>
      </w:r>
      <w:r w:rsidR="00BD4518" w:rsidRPr="005A406A">
        <w:rPr>
          <w:rFonts w:ascii="Poppins" w:hAnsi="Poppins" w:cs="Poppins"/>
          <w:color w:val="auto"/>
          <w:sz w:val="22"/>
          <w:szCs w:val="22"/>
          <w:lang w:val="en-GB"/>
        </w:rPr>
        <w:t xml:space="preserve">resulting </w:t>
      </w:r>
      <w:r w:rsidRPr="005A406A">
        <w:rPr>
          <w:rFonts w:ascii="Poppins" w:hAnsi="Poppins" w:cs="Poppins"/>
          <w:color w:val="auto"/>
          <w:sz w:val="22"/>
          <w:szCs w:val="22"/>
          <w:lang w:val="en-GB"/>
        </w:rPr>
        <w:t>overtime costs hav</w:t>
      </w:r>
      <w:r w:rsidR="00173564">
        <w:rPr>
          <w:rFonts w:ascii="Poppins" w:hAnsi="Poppins" w:cs="Poppins"/>
          <w:color w:val="auto"/>
          <w:sz w:val="22"/>
          <w:szCs w:val="22"/>
          <w:lang w:val="en-GB"/>
        </w:rPr>
        <w:t>ing</w:t>
      </w:r>
      <w:r w:rsidRPr="005A406A">
        <w:rPr>
          <w:rFonts w:ascii="Poppins" w:hAnsi="Poppins" w:cs="Poppins"/>
          <w:color w:val="auto"/>
          <w:sz w:val="22"/>
          <w:szCs w:val="22"/>
          <w:lang w:val="en-GB"/>
        </w:rPr>
        <w:t xml:space="preserve"> increased by over 55%</w:t>
      </w:r>
      <w:r w:rsidR="001617D9">
        <w:rPr>
          <w:rFonts w:ascii="Poppins" w:hAnsi="Poppins" w:cs="Poppins"/>
          <w:color w:val="auto"/>
          <w:sz w:val="22"/>
          <w:szCs w:val="22"/>
          <w:lang w:val="en-GB"/>
        </w:rPr>
        <w:t>. S</w:t>
      </w:r>
      <w:r w:rsidRPr="005A406A">
        <w:rPr>
          <w:rFonts w:ascii="Poppins" w:hAnsi="Poppins" w:cs="Poppins"/>
          <w:color w:val="auto"/>
          <w:sz w:val="22"/>
          <w:szCs w:val="22"/>
          <w:lang w:val="en-GB"/>
        </w:rPr>
        <w:t>taffing shortages have resulted in 10–15% of collection rounds being stood down on some occasions, potentially affecting up to 16,000 households. At the same time, nearly half of the workforce is aged over 50, creating additional succession planning and recruitment challenges</w:t>
      </w:r>
      <w:r w:rsidR="005A406A" w:rsidRPr="005A406A">
        <w:rPr>
          <w:rFonts w:ascii="Poppins" w:hAnsi="Poppins" w:cs="Poppins"/>
          <w:color w:val="auto"/>
          <w:sz w:val="22"/>
          <w:szCs w:val="22"/>
          <w:lang w:val="en-GB"/>
        </w:rPr>
        <w:t>.</w:t>
      </w:r>
    </w:p>
    <w:p w14:paraId="635A9E42" w14:textId="01EE5163" w:rsidR="00743745" w:rsidRPr="005A406A" w:rsidRDefault="00743745" w:rsidP="00373AAA">
      <w:pPr>
        <w:pStyle w:val="TOCHeading"/>
        <w:suppressLineNumbers/>
        <w:jc w:val="both"/>
        <w:rPr>
          <w:rFonts w:ascii="Poppins" w:hAnsi="Poppins" w:cs="Poppins"/>
          <w:color w:val="auto"/>
          <w:sz w:val="22"/>
          <w:szCs w:val="22"/>
          <w:lang w:val="en-GB"/>
        </w:rPr>
      </w:pPr>
      <w:r w:rsidRPr="005A406A">
        <w:rPr>
          <w:rFonts w:ascii="Poppins" w:hAnsi="Poppins" w:cs="Poppins"/>
          <w:color w:val="auto"/>
          <w:sz w:val="22"/>
          <w:szCs w:val="22"/>
          <w:lang w:val="en-GB"/>
        </w:rPr>
        <w:t>Fleet resilience has also declined. Approximately 29% of refuse collection vehicles are now five years old or older, resulting in increased maintenance requirements, vehicle downtime and operational disruption. Combined with difficulties recruiting and retaining qualified mechanics, this has reduced the service's ability to recover from operational pressures and maintain consistent service delivery.</w:t>
      </w:r>
    </w:p>
    <w:p w14:paraId="267627B7" w14:textId="6E67E9D8" w:rsidR="00743745" w:rsidRPr="005A406A" w:rsidRDefault="00743745" w:rsidP="00373AAA">
      <w:pPr>
        <w:pStyle w:val="TOCHeading"/>
        <w:suppressLineNumbers/>
        <w:jc w:val="both"/>
        <w:rPr>
          <w:rFonts w:ascii="Poppins" w:hAnsi="Poppins" w:cs="Poppins"/>
          <w:color w:val="auto"/>
          <w:sz w:val="22"/>
          <w:szCs w:val="22"/>
          <w:lang w:val="en-GB"/>
        </w:rPr>
      </w:pPr>
      <w:r w:rsidRPr="005A406A">
        <w:rPr>
          <w:rFonts w:ascii="Poppins" w:hAnsi="Poppins" w:cs="Poppins"/>
          <w:color w:val="auto"/>
          <w:sz w:val="22"/>
          <w:szCs w:val="22"/>
          <w:lang w:val="en-GB"/>
        </w:rPr>
        <w:t>These underlying issues culminated in significant service disruption during the summer of 2026. Periods of exceptionally high temperatures exacerbated existing staffing and fleet pressures, resulting in the loss of eight collection rounds in a single day and leaving some missed collections unrecovered despite overtime, weekend working and recovery arrangements. This followed earlier severe weather impacts, including the cancellation of 49 collection routes during winter conditions, demonstrating that current arrangements lack sufficient resilience to respond effectively to major operational and environmental events.</w:t>
      </w:r>
    </w:p>
    <w:p w14:paraId="1DDE53E0" w14:textId="78F8026C" w:rsidR="00743745" w:rsidRPr="005A406A" w:rsidRDefault="00743745" w:rsidP="00373AAA">
      <w:pPr>
        <w:pStyle w:val="TOCHeading"/>
        <w:suppressLineNumbers/>
        <w:jc w:val="both"/>
        <w:rPr>
          <w:rFonts w:ascii="Poppins" w:hAnsi="Poppins" w:cs="Poppins"/>
          <w:color w:val="auto"/>
          <w:sz w:val="22"/>
          <w:szCs w:val="22"/>
          <w:lang w:val="en-GB"/>
        </w:rPr>
      </w:pPr>
      <w:r w:rsidRPr="005A406A">
        <w:rPr>
          <w:rFonts w:ascii="Poppins" w:hAnsi="Poppins" w:cs="Poppins"/>
          <w:color w:val="auto"/>
          <w:sz w:val="22"/>
          <w:szCs w:val="22"/>
          <w:lang w:val="en-GB"/>
        </w:rPr>
        <w:lastRenderedPageBreak/>
        <w:t>The Recovery &amp; Stabilisation Plan therefore focuses on immediate actions to restore service reliability, reduce missed collections, strengthen workforce and fleet resilience, improve customer experience and ensure successful implementation of Simpler Recycling. The plan includes targeted interventions across people, fleet, operations, depot readiness, digital systems, performance management and resident communications.</w:t>
      </w:r>
    </w:p>
    <w:p w14:paraId="57BE259F" w14:textId="3F5819F2" w:rsidR="001D6CB4" w:rsidRDefault="00743745" w:rsidP="001D6CB4">
      <w:pPr>
        <w:pStyle w:val="TOCHeading"/>
        <w:suppressLineNumbers/>
        <w:jc w:val="both"/>
        <w:rPr>
          <w:rFonts w:ascii="Poppins" w:hAnsi="Poppins" w:cs="Poppins"/>
          <w:color w:val="auto"/>
          <w:sz w:val="22"/>
          <w:szCs w:val="22"/>
          <w:lang w:val="en-GB"/>
        </w:rPr>
      </w:pPr>
      <w:r w:rsidRPr="005A406A">
        <w:rPr>
          <w:rFonts w:ascii="Poppins" w:hAnsi="Poppins" w:cs="Poppins"/>
          <w:color w:val="auto"/>
          <w:sz w:val="22"/>
          <w:szCs w:val="22"/>
          <w:lang w:val="en-GB"/>
        </w:rPr>
        <w:t xml:space="preserve">Importantly, this plan represents the first phase of a broader Waste &amp; Recycling Transformation &amp; Improvement Programme. Alongside stabilising current operations, the </w:t>
      </w:r>
      <w:r w:rsidR="00032CB0">
        <w:rPr>
          <w:rFonts w:ascii="Poppins" w:hAnsi="Poppins" w:cs="Poppins"/>
          <w:color w:val="auto"/>
          <w:sz w:val="22"/>
          <w:szCs w:val="22"/>
          <w:lang w:val="en-GB"/>
        </w:rPr>
        <w:t>c</w:t>
      </w:r>
      <w:r w:rsidRPr="005A406A">
        <w:rPr>
          <w:rFonts w:ascii="Poppins" w:hAnsi="Poppins" w:cs="Poppins"/>
          <w:color w:val="auto"/>
          <w:sz w:val="22"/>
          <w:szCs w:val="22"/>
          <w:lang w:val="en-GB"/>
        </w:rPr>
        <w:t xml:space="preserve">ouncil will develop a new </w:t>
      </w:r>
      <w:r w:rsidR="001D6CB4">
        <w:rPr>
          <w:rFonts w:ascii="Poppins" w:hAnsi="Poppins" w:cs="Poppins"/>
          <w:color w:val="auto"/>
          <w:sz w:val="22"/>
          <w:szCs w:val="22"/>
          <w:lang w:val="en-GB"/>
        </w:rPr>
        <w:t>w</w:t>
      </w:r>
      <w:r w:rsidRPr="005A406A">
        <w:rPr>
          <w:rFonts w:ascii="Poppins" w:hAnsi="Poppins" w:cs="Poppins"/>
          <w:color w:val="auto"/>
          <w:sz w:val="22"/>
          <w:szCs w:val="22"/>
          <w:lang w:val="en-GB"/>
        </w:rPr>
        <w:t xml:space="preserve">aste </w:t>
      </w:r>
      <w:r w:rsidR="001D6CB4">
        <w:rPr>
          <w:rFonts w:ascii="Poppins" w:hAnsi="Poppins" w:cs="Poppins"/>
          <w:color w:val="auto"/>
          <w:sz w:val="22"/>
          <w:szCs w:val="22"/>
          <w:lang w:val="en-GB"/>
        </w:rPr>
        <w:t>s</w:t>
      </w:r>
      <w:r w:rsidRPr="005A406A">
        <w:rPr>
          <w:rFonts w:ascii="Poppins" w:hAnsi="Poppins" w:cs="Poppins"/>
          <w:color w:val="auto"/>
          <w:sz w:val="22"/>
          <w:szCs w:val="22"/>
          <w:lang w:val="en-GB"/>
        </w:rPr>
        <w:t xml:space="preserve">trategy, commission future residual waste treatment and disposal arrangements, review and redesign the long-term service operating model, and deliver a programme of continuous improvement focused on productivity, resilience, environmental performance and customer outcomes. Recovery and stabilisation </w:t>
      </w:r>
      <w:proofErr w:type="gramStart"/>
      <w:r w:rsidRPr="005A406A">
        <w:rPr>
          <w:rFonts w:ascii="Poppins" w:hAnsi="Poppins" w:cs="Poppins"/>
          <w:color w:val="auto"/>
          <w:sz w:val="22"/>
          <w:szCs w:val="22"/>
          <w:lang w:val="en-GB"/>
        </w:rPr>
        <w:t>is</w:t>
      </w:r>
      <w:proofErr w:type="gramEnd"/>
      <w:r w:rsidRPr="005A406A">
        <w:rPr>
          <w:rFonts w:ascii="Poppins" w:hAnsi="Poppins" w:cs="Poppins"/>
          <w:color w:val="auto"/>
          <w:sz w:val="22"/>
          <w:szCs w:val="22"/>
          <w:lang w:val="en-GB"/>
        </w:rPr>
        <w:t xml:space="preserve"> therefore essential to create the operational capacity, resilience and foundations required to deliver these wider transformation ambitions and the successful implementation of Simpler Recycling</w:t>
      </w:r>
      <w:r w:rsidR="00032CB0">
        <w:rPr>
          <w:rFonts w:ascii="Poppins" w:hAnsi="Poppins" w:cs="Poppins"/>
          <w:color w:val="auto"/>
          <w:sz w:val="22"/>
          <w:szCs w:val="22"/>
          <w:lang w:val="en-GB"/>
        </w:rPr>
        <w:t>.</w:t>
      </w:r>
    </w:p>
    <w:p w14:paraId="472D8D21" w14:textId="77777777" w:rsidR="00360811" w:rsidRDefault="00360811" w:rsidP="00360811">
      <w:pPr>
        <w:ind w:left="0"/>
      </w:pPr>
    </w:p>
    <w:p w14:paraId="638FDE00" w14:textId="77777777" w:rsidR="00360811" w:rsidRPr="00360811" w:rsidRDefault="00360811" w:rsidP="00360811">
      <w:pPr>
        <w:ind w:left="0"/>
        <w:rPr>
          <w:b/>
          <w:bCs/>
        </w:rPr>
      </w:pPr>
      <w:r w:rsidRPr="00360811">
        <w:rPr>
          <w:b/>
          <w:bCs/>
        </w:rPr>
        <w:t>Elements of this plan have been redacted for commercial reasons.</w:t>
      </w:r>
    </w:p>
    <w:p w14:paraId="4D7F3538" w14:textId="77777777" w:rsidR="00360811" w:rsidRPr="00360811" w:rsidRDefault="00360811" w:rsidP="00360811">
      <w:pPr>
        <w:ind w:left="0"/>
      </w:pPr>
    </w:p>
    <w:p w14:paraId="638DC183" w14:textId="77777777" w:rsidR="009F1FD3" w:rsidRDefault="009F1FD3" w:rsidP="009F1FD3">
      <w:pPr>
        <w:ind w:left="0"/>
      </w:pPr>
    </w:p>
    <w:p w14:paraId="1AB5F176" w14:textId="77777777" w:rsidR="009F1FD3" w:rsidRDefault="009F1FD3" w:rsidP="009F1FD3">
      <w:pPr>
        <w:ind w:left="0"/>
      </w:pPr>
    </w:p>
    <w:p w14:paraId="775597B6" w14:textId="36BB9632" w:rsidR="001D6CB4" w:rsidRPr="001D6CB4" w:rsidRDefault="001D6CB4" w:rsidP="001D6CB4">
      <w:pPr>
        <w:tabs>
          <w:tab w:val="clear" w:pos="9016"/>
        </w:tabs>
        <w:spacing w:after="0"/>
        <w:ind w:left="0"/>
        <w:rPr>
          <w:rFonts w:ascii="Poppins" w:eastAsiaTheme="majorEastAsia" w:hAnsi="Poppins" w:cs="Poppins"/>
          <w:color w:val="auto"/>
          <w:kern w:val="0"/>
          <w:sz w:val="22"/>
          <w:szCs w:val="22"/>
          <w14:ligatures w14:val="none"/>
        </w:rPr>
      </w:pPr>
      <w:r>
        <w:rPr>
          <w:rFonts w:ascii="Poppins" w:hAnsi="Poppins" w:cs="Poppins"/>
          <w:color w:val="auto"/>
          <w:sz w:val="22"/>
          <w:szCs w:val="22"/>
        </w:rPr>
        <w:br w:type="page"/>
      </w:r>
    </w:p>
    <w:tbl>
      <w:tblPr>
        <w:tblStyle w:val="TableGrid1"/>
        <w:tblW w:w="15025" w:type="dxa"/>
        <w:tblInd w:w="279" w:type="dxa"/>
        <w:tblLook w:val="04A0" w:firstRow="1" w:lastRow="0" w:firstColumn="1" w:lastColumn="0" w:noHBand="0" w:noVBand="1"/>
      </w:tblPr>
      <w:tblGrid>
        <w:gridCol w:w="6377"/>
        <w:gridCol w:w="1839"/>
        <w:gridCol w:w="2130"/>
        <w:gridCol w:w="4112"/>
        <w:gridCol w:w="567"/>
      </w:tblGrid>
      <w:tr w:rsidR="00891E7D" w:rsidRPr="00FE6E41" w14:paraId="66441FAE" w14:textId="77777777" w:rsidTr="53A51726">
        <w:tc>
          <w:tcPr>
            <w:tcW w:w="15025" w:type="dxa"/>
            <w:gridSpan w:val="5"/>
          </w:tcPr>
          <w:p w14:paraId="2984C9F2" w14:textId="1E09EDF7" w:rsidR="00891E7D" w:rsidRPr="00143173" w:rsidRDefault="007E0486" w:rsidP="00D972C3">
            <w:pPr>
              <w:pStyle w:val="NormalWeb"/>
              <w:spacing w:before="0" w:beforeAutospacing="0" w:after="0" w:afterAutospacing="0"/>
            </w:pPr>
            <w:r>
              <w:rPr>
                <w:rFonts w:ascii="Poppins" w:eastAsia="+mn-ea" w:hAnsi="Poppins" w:cs="+mn-cs"/>
                <w:b/>
                <w:bCs/>
                <w:color w:val="7030A0"/>
                <w:kern w:val="24"/>
                <w:sz w:val="28"/>
                <w:szCs w:val="28"/>
              </w:rPr>
              <w:lastRenderedPageBreak/>
              <w:t xml:space="preserve">Waste &amp; Recycling Service Recovery &amp; </w:t>
            </w:r>
            <w:r w:rsidR="000A2F92">
              <w:rPr>
                <w:rFonts w:ascii="Poppins" w:eastAsia="+mn-ea" w:hAnsi="Poppins" w:cs="+mn-cs"/>
                <w:b/>
                <w:bCs/>
                <w:color w:val="7030A0"/>
                <w:kern w:val="24"/>
                <w:sz w:val="28"/>
                <w:szCs w:val="28"/>
              </w:rPr>
              <w:t>Stabilisation</w:t>
            </w:r>
            <w:r>
              <w:rPr>
                <w:rFonts w:ascii="Poppins" w:eastAsia="+mn-ea" w:hAnsi="Poppins" w:cs="+mn-cs"/>
                <w:b/>
                <w:bCs/>
                <w:color w:val="7030A0"/>
                <w:kern w:val="24"/>
                <w:sz w:val="28"/>
                <w:szCs w:val="28"/>
              </w:rPr>
              <w:t xml:space="preserve"> </w:t>
            </w:r>
            <w:r w:rsidR="000A2F92">
              <w:rPr>
                <w:rFonts w:ascii="Poppins" w:eastAsia="+mn-ea" w:hAnsi="Poppins" w:cs="+mn-cs"/>
                <w:b/>
                <w:bCs/>
                <w:color w:val="7030A0"/>
                <w:kern w:val="24"/>
                <w:sz w:val="28"/>
                <w:szCs w:val="28"/>
              </w:rPr>
              <w:t>Delivery Plan</w:t>
            </w:r>
          </w:p>
        </w:tc>
      </w:tr>
      <w:tr w:rsidR="00891E7D" w:rsidRPr="000A2F25" w14:paraId="7C26D62F" w14:textId="77777777" w:rsidTr="53A51726">
        <w:tc>
          <w:tcPr>
            <w:tcW w:w="15025" w:type="dxa"/>
            <w:gridSpan w:val="5"/>
            <w:shd w:val="clear" w:color="auto" w:fill="7030A0"/>
          </w:tcPr>
          <w:p w14:paraId="5E805417" w14:textId="217BD272" w:rsidR="00891E7D" w:rsidRPr="000A2F25" w:rsidRDefault="005349FD" w:rsidP="00D972C3">
            <w:pPr>
              <w:tabs>
                <w:tab w:val="clear" w:pos="9016"/>
              </w:tabs>
              <w:spacing w:after="0"/>
              <w:ind w:left="0"/>
              <w:rPr>
                <w:rFonts w:ascii="Poppins" w:hAnsi="Poppins" w:cs="Poppins"/>
                <w:b/>
                <w:bCs/>
                <w:sz w:val="22"/>
                <w:szCs w:val="22"/>
              </w:rPr>
            </w:pPr>
            <w:r>
              <w:rPr>
                <w:rFonts w:ascii="Poppins" w:hAnsi="Poppins" w:cs="Poppins"/>
                <w:b/>
                <w:bCs/>
                <w:color w:val="FFFFFF" w:themeColor="background1"/>
                <w:sz w:val="22"/>
                <w:szCs w:val="22"/>
              </w:rPr>
              <w:t>Recovery &amp; Stab</w:t>
            </w:r>
            <w:r w:rsidR="00CF0F75">
              <w:rPr>
                <w:rFonts w:ascii="Poppins" w:hAnsi="Poppins" w:cs="Poppins"/>
                <w:b/>
                <w:bCs/>
                <w:color w:val="FFFFFF" w:themeColor="background1"/>
                <w:sz w:val="22"/>
                <w:szCs w:val="22"/>
              </w:rPr>
              <w:t>i</w:t>
            </w:r>
            <w:r>
              <w:rPr>
                <w:rFonts w:ascii="Poppins" w:hAnsi="Poppins" w:cs="Poppins"/>
                <w:b/>
                <w:bCs/>
                <w:color w:val="FFFFFF" w:themeColor="background1"/>
                <w:sz w:val="22"/>
                <w:szCs w:val="22"/>
              </w:rPr>
              <w:t>lisation</w:t>
            </w:r>
            <w:r w:rsidR="00891E7D" w:rsidRPr="000A2F25">
              <w:rPr>
                <w:rFonts w:ascii="Poppins" w:hAnsi="Poppins" w:cs="Poppins"/>
                <w:b/>
                <w:bCs/>
                <w:color w:val="FFFFFF" w:themeColor="background1"/>
                <w:sz w:val="22"/>
                <w:szCs w:val="22"/>
              </w:rPr>
              <w:t xml:space="preserve"> Objective:  </w:t>
            </w:r>
            <w:r w:rsidR="005C257B">
              <w:rPr>
                <w:rFonts w:ascii="Poppins" w:hAnsi="Poppins" w:cs="Poppins"/>
                <w:b/>
                <w:bCs/>
                <w:color w:val="FFFFFF" w:themeColor="background1"/>
                <w:sz w:val="22"/>
                <w:szCs w:val="22"/>
              </w:rPr>
              <w:t xml:space="preserve">PEOPLE:  </w:t>
            </w:r>
            <w:r w:rsidR="00D43E61">
              <w:rPr>
                <w:rFonts w:ascii="Poppins" w:hAnsi="Poppins" w:cs="Poppins"/>
                <w:b/>
                <w:bCs/>
                <w:color w:val="FFFFFF" w:themeColor="background1"/>
                <w:sz w:val="22"/>
                <w:szCs w:val="22"/>
              </w:rPr>
              <w:t>To ensure the service has sufficient staffing levels to meet the needs of the current and future service and provide operational resilience, through active recruitment, retention and improved productivity.</w:t>
            </w:r>
          </w:p>
        </w:tc>
      </w:tr>
      <w:tr w:rsidR="00891E7D" w:rsidRPr="00FE6E41" w14:paraId="16FF5E1C" w14:textId="77777777" w:rsidTr="53A51726">
        <w:tc>
          <w:tcPr>
            <w:tcW w:w="6377" w:type="dxa"/>
            <w:shd w:val="clear" w:color="auto" w:fill="F2F2F2" w:themeFill="background1" w:themeFillShade="F2"/>
          </w:tcPr>
          <w:p w14:paraId="78F3D57D" w14:textId="77777777" w:rsidR="00891E7D" w:rsidRPr="0088432D" w:rsidRDefault="00891E7D" w:rsidP="00D972C3">
            <w:pPr>
              <w:tabs>
                <w:tab w:val="clear" w:pos="9016"/>
              </w:tabs>
              <w:spacing w:after="0"/>
              <w:ind w:left="0"/>
              <w:jc w:val="center"/>
              <w:rPr>
                <w:rFonts w:ascii="Poppins" w:hAnsi="Poppins" w:cs="Poppins"/>
                <w:b/>
                <w:bCs/>
              </w:rPr>
            </w:pPr>
            <w:r w:rsidRPr="0088432D">
              <w:rPr>
                <w:rFonts w:ascii="Poppins" w:hAnsi="Poppins" w:cs="Poppins"/>
                <w:b/>
                <w:bCs/>
              </w:rPr>
              <w:t>Priority Activity</w:t>
            </w:r>
            <w:r>
              <w:rPr>
                <w:rFonts w:ascii="Poppins" w:hAnsi="Poppins" w:cs="Poppins"/>
                <w:b/>
                <w:bCs/>
              </w:rPr>
              <w:t xml:space="preserve"> / Project</w:t>
            </w:r>
          </w:p>
        </w:tc>
        <w:tc>
          <w:tcPr>
            <w:tcW w:w="1839" w:type="dxa"/>
            <w:shd w:val="clear" w:color="auto" w:fill="F2F2F2" w:themeFill="background1" w:themeFillShade="F2"/>
          </w:tcPr>
          <w:p w14:paraId="3D520589" w14:textId="77777777" w:rsidR="00891E7D" w:rsidRPr="0088432D" w:rsidRDefault="00891E7D" w:rsidP="00D972C3">
            <w:pPr>
              <w:tabs>
                <w:tab w:val="clear" w:pos="9016"/>
              </w:tabs>
              <w:spacing w:after="0"/>
              <w:ind w:left="0"/>
              <w:jc w:val="center"/>
              <w:rPr>
                <w:rFonts w:ascii="Poppins" w:hAnsi="Poppins" w:cs="Poppins"/>
                <w:b/>
                <w:bCs/>
              </w:rPr>
            </w:pPr>
            <w:r w:rsidRPr="0088432D">
              <w:rPr>
                <w:rFonts w:ascii="Poppins" w:hAnsi="Poppins" w:cs="Poppins"/>
                <w:b/>
                <w:bCs/>
              </w:rPr>
              <w:t xml:space="preserve">Lead </w:t>
            </w:r>
            <w:r w:rsidRPr="0088432D">
              <w:rPr>
                <w:rFonts w:ascii="Poppins" w:hAnsi="Poppins" w:cs="Poppins"/>
              </w:rPr>
              <w:t>(support)</w:t>
            </w:r>
          </w:p>
        </w:tc>
        <w:tc>
          <w:tcPr>
            <w:tcW w:w="2130" w:type="dxa"/>
            <w:shd w:val="clear" w:color="auto" w:fill="F2F2F2" w:themeFill="background1" w:themeFillShade="F2"/>
          </w:tcPr>
          <w:p w14:paraId="0EAB2C9E" w14:textId="77777777" w:rsidR="00891E7D" w:rsidRPr="0088432D" w:rsidRDefault="00891E7D" w:rsidP="00D972C3">
            <w:pPr>
              <w:tabs>
                <w:tab w:val="clear" w:pos="9016"/>
              </w:tabs>
              <w:spacing w:after="0"/>
              <w:ind w:left="0"/>
              <w:jc w:val="center"/>
              <w:rPr>
                <w:rFonts w:ascii="Poppins" w:hAnsi="Poppins" w:cs="Poppins"/>
                <w:b/>
                <w:bCs/>
              </w:rPr>
            </w:pPr>
            <w:r w:rsidRPr="0088432D">
              <w:rPr>
                <w:rFonts w:ascii="Poppins" w:hAnsi="Poppins" w:cs="Poppins"/>
                <w:b/>
                <w:bCs/>
              </w:rPr>
              <w:t xml:space="preserve">Target Date </w:t>
            </w:r>
          </w:p>
        </w:tc>
        <w:tc>
          <w:tcPr>
            <w:tcW w:w="4679" w:type="dxa"/>
            <w:gridSpan w:val="2"/>
            <w:shd w:val="clear" w:color="auto" w:fill="F2F2F2" w:themeFill="background1" w:themeFillShade="F2"/>
          </w:tcPr>
          <w:p w14:paraId="57DB66B0" w14:textId="4A6D6A0F" w:rsidR="00891E7D" w:rsidRPr="0088432D" w:rsidRDefault="00411D03" w:rsidP="00D972C3">
            <w:pPr>
              <w:tabs>
                <w:tab w:val="clear" w:pos="9016"/>
              </w:tabs>
              <w:spacing w:after="0"/>
              <w:ind w:left="0"/>
              <w:jc w:val="center"/>
              <w:rPr>
                <w:rFonts w:ascii="Poppins" w:hAnsi="Poppins" w:cs="Poppins"/>
                <w:b/>
                <w:bCs/>
              </w:rPr>
            </w:pPr>
            <w:r>
              <w:rPr>
                <w:rFonts w:ascii="Poppins" w:hAnsi="Poppins" w:cs="Poppins"/>
                <w:b/>
                <w:bCs/>
              </w:rPr>
              <w:t xml:space="preserve">Update &amp; RAG Rating </w:t>
            </w:r>
          </w:p>
        </w:tc>
      </w:tr>
      <w:tr w:rsidR="00756041" w:rsidRPr="00280D1B" w14:paraId="01515A36" w14:textId="77777777" w:rsidTr="00FE6C33">
        <w:trPr>
          <w:trHeight w:val="2757"/>
        </w:trPr>
        <w:tc>
          <w:tcPr>
            <w:tcW w:w="6377" w:type="dxa"/>
          </w:tcPr>
          <w:p w14:paraId="2AB2168A" w14:textId="38B55F99" w:rsidR="00756041" w:rsidRPr="000D67E7" w:rsidRDefault="00756041" w:rsidP="00D972C3">
            <w:pPr>
              <w:tabs>
                <w:tab w:val="clear" w:pos="9016"/>
              </w:tabs>
              <w:spacing w:after="0"/>
              <w:ind w:left="0"/>
              <w:rPr>
                <w:rFonts w:ascii="Poppins" w:eastAsia="Aptos" w:hAnsi="Poppins" w:cs="Poppins"/>
                <w:b/>
                <w:bCs/>
              </w:rPr>
            </w:pPr>
            <w:r>
              <w:rPr>
                <w:rFonts w:ascii="Poppins" w:eastAsia="Aptos" w:hAnsi="Poppins" w:cs="Poppins"/>
                <w:b/>
                <w:bCs/>
              </w:rPr>
              <w:t>Temporary recruitment to key positions to reduce and improve the recovery of missed collections:</w:t>
            </w:r>
          </w:p>
          <w:p w14:paraId="5839AD1F" w14:textId="2FF43774" w:rsidR="00756041" w:rsidRPr="00280D1B" w:rsidRDefault="00756041" w:rsidP="00891E7D">
            <w:pPr>
              <w:numPr>
                <w:ilvl w:val="0"/>
                <w:numId w:val="2"/>
              </w:numPr>
              <w:tabs>
                <w:tab w:val="clear" w:pos="9016"/>
              </w:tabs>
              <w:spacing w:after="0"/>
              <w:rPr>
                <w:rFonts w:ascii="Poppins" w:eastAsia="Aptos" w:hAnsi="Poppins" w:cs="Poppins"/>
              </w:rPr>
            </w:pPr>
            <w:r>
              <w:rPr>
                <w:rFonts w:ascii="Poppins" w:eastAsia="Aptos" w:hAnsi="Poppins" w:cs="Poppins"/>
              </w:rPr>
              <w:t>Approach temporary staff suppliers to improve pipeline.</w:t>
            </w:r>
          </w:p>
          <w:p w14:paraId="37B36E5B" w14:textId="0D091195" w:rsidR="00756041" w:rsidRDefault="00756041" w:rsidP="00891E7D">
            <w:pPr>
              <w:numPr>
                <w:ilvl w:val="0"/>
                <w:numId w:val="2"/>
              </w:numPr>
              <w:tabs>
                <w:tab w:val="clear" w:pos="9016"/>
              </w:tabs>
              <w:spacing w:after="0"/>
              <w:rPr>
                <w:rFonts w:ascii="Poppins" w:eastAsia="Aptos" w:hAnsi="Poppins" w:cs="Poppins"/>
              </w:rPr>
            </w:pPr>
            <w:r>
              <w:rPr>
                <w:rFonts w:ascii="Poppins" w:eastAsia="Aptos" w:hAnsi="Poppins" w:cs="Poppins"/>
              </w:rPr>
              <w:t>Reach out to council contractor supply chain to identify.</w:t>
            </w:r>
          </w:p>
          <w:p w14:paraId="3B35B0C0" w14:textId="47B1DA1B" w:rsidR="00756041" w:rsidRPr="00280D1B" w:rsidRDefault="00756041" w:rsidP="00891E7D">
            <w:pPr>
              <w:numPr>
                <w:ilvl w:val="0"/>
                <w:numId w:val="2"/>
              </w:numPr>
              <w:tabs>
                <w:tab w:val="clear" w:pos="9016"/>
              </w:tabs>
              <w:spacing w:after="0"/>
              <w:rPr>
                <w:rFonts w:ascii="Poppins" w:eastAsia="Aptos" w:hAnsi="Poppins" w:cs="Poppins"/>
              </w:rPr>
            </w:pPr>
            <w:r>
              <w:rPr>
                <w:rFonts w:ascii="Poppins" w:eastAsia="Aptos" w:hAnsi="Poppins" w:cs="Poppins"/>
              </w:rPr>
              <w:t>Appoint additional temporary staff additional.</w:t>
            </w:r>
          </w:p>
          <w:p w14:paraId="799D68B4" w14:textId="1ED850AF" w:rsidR="00756041" w:rsidRPr="00280D1B" w:rsidRDefault="00756041" w:rsidP="00F40587">
            <w:pPr>
              <w:tabs>
                <w:tab w:val="clear" w:pos="9016"/>
              </w:tabs>
              <w:spacing w:after="0"/>
              <w:ind w:left="0"/>
              <w:rPr>
                <w:rFonts w:ascii="Poppins" w:eastAsia="Aptos" w:hAnsi="Poppins" w:cs="Poppins"/>
              </w:rPr>
            </w:pPr>
          </w:p>
        </w:tc>
        <w:tc>
          <w:tcPr>
            <w:tcW w:w="1839" w:type="dxa"/>
          </w:tcPr>
          <w:p w14:paraId="26C6C4D1" w14:textId="22356467" w:rsidR="00756041" w:rsidRPr="00280D1B" w:rsidRDefault="00756041" w:rsidP="00D972C3">
            <w:pPr>
              <w:tabs>
                <w:tab w:val="clear" w:pos="9016"/>
              </w:tabs>
              <w:spacing w:after="0"/>
              <w:ind w:left="0"/>
              <w:jc w:val="center"/>
              <w:rPr>
                <w:rFonts w:ascii="Poppins" w:hAnsi="Poppins" w:cs="Poppins"/>
                <w:b/>
                <w:bCs/>
              </w:rPr>
            </w:pPr>
            <w:r>
              <w:rPr>
                <w:rFonts w:ascii="Poppins" w:hAnsi="Poppins" w:cs="Poppins"/>
                <w:b/>
                <w:bCs/>
              </w:rPr>
              <w:t>A-ML</w:t>
            </w:r>
          </w:p>
          <w:p w14:paraId="3279507B" w14:textId="307EA328" w:rsidR="00756041" w:rsidRPr="00280D1B" w:rsidRDefault="00756041" w:rsidP="00D972C3">
            <w:pPr>
              <w:tabs>
                <w:tab w:val="clear" w:pos="9016"/>
              </w:tabs>
              <w:spacing w:after="0"/>
              <w:ind w:left="0"/>
              <w:jc w:val="center"/>
              <w:rPr>
                <w:rFonts w:ascii="Poppins" w:hAnsi="Poppins" w:cs="Poppins"/>
              </w:rPr>
            </w:pPr>
            <w:r w:rsidRPr="53A51726">
              <w:rPr>
                <w:rFonts w:ascii="Poppins" w:hAnsi="Poppins" w:cs="Poppins"/>
              </w:rPr>
              <w:t>(LW)</w:t>
            </w:r>
          </w:p>
        </w:tc>
        <w:tc>
          <w:tcPr>
            <w:tcW w:w="2130" w:type="dxa"/>
          </w:tcPr>
          <w:p w14:paraId="73114E41" w14:textId="5B2830A0" w:rsidR="00756041" w:rsidRPr="000C4074" w:rsidRDefault="00756041" w:rsidP="000C4074">
            <w:pPr>
              <w:tabs>
                <w:tab w:val="clear" w:pos="9016"/>
              </w:tabs>
              <w:spacing w:after="0"/>
              <w:ind w:left="0"/>
              <w:jc w:val="center"/>
              <w:rPr>
                <w:rFonts w:ascii="Poppins" w:hAnsi="Poppins" w:cs="Poppins"/>
                <w:b/>
                <w:bCs/>
              </w:rPr>
            </w:pPr>
            <w:r>
              <w:rPr>
                <w:rFonts w:ascii="Poppins" w:hAnsi="Poppins" w:cs="Poppins"/>
                <w:b/>
                <w:bCs/>
              </w:rPr>
              <w:t>1 MONTH</w:t>
            </w:r>
          </w:p>
          <w:p w14:paraId="6F65F8A7" w14:textId="77777777" w:rsidR="00756041" w:rsidRPr="00C14004" w:rsidRDefault="00756041" w:rsidP="00C14004">
            <w:pPr>
              <w:tabs>
                <w:tab w:val="clear" w:pos="9016"/>
              </w:tabs>
              <w:spacing w:after="0"/>
              <w:ind w:left="0"/>
              <w:rPr>
                <w:rFonts w:ascii="Poppins" w:hAnsi="Poppins" w:cs="Poppins"/>
              </w:rPr>
            </w:pPr>
          </w:p>
          <w:p w14:paraId="23195124" w14:textId="39F1A3D2" w:rsidR="00756041" w:rsidRPr="00280D1B" w:rsidRDefault="00756041" w:rsidP="00891E7D">
            <w:pPr>
              <w:pStyle w:val="ListParagraph"/>
              <w:numPr>
                <w:ilvl w:val="0"/>
                <w:numId w:val="3"/>
              </w:numPr>
              <w:tabs>
                <w:tab w:val="clear" w:pos="9016"/>
              </w:tabs>
              <w:spacing w:after="0"/>
              <w:ind w:left="194" w:hanging="194"/>
              <w:rPr>
                <w:rFonts w:ascii="Poppins" w:hAnsi="Poppins" w:cs="Poppins"/>
              </w:rPr>
            </w:pPr>
            <w:r>
              <w:rPr>
                <w:rFonts w:ascii="Poppins" w:hAnsi="Poppins" w:cs="Poppins"/>
              </w:rPr>
              <w:t>Jul</w:t>
            </w:r>
            <w:r w:rsidRPr="00280D1B">
              <w:rPr>
                <w:rFonts w:ascii="Poppins" w:hAnsi="Poppins" w:cs="Poppins"/>
              </w:rPr>
              <w:t xml:space="preserve"> </w:t>
            </w:r>
            <w:r>
              <w:rPr>
                <w:rFonts w:ascii="Poppins" w:hAnsi="Poppins" w:cs="Poppins"/>
              </w:rPr>
              <w:t>2026</w:t>
            </w:r>
          </w:p>
          <w:p w14:paraId="7CEE237B" w14:textId="77777777" w:rsidR="00756041" w:rsidRDefault="00756041" w:rsidP="002A33E1">
            <w:pPr>
              <w:pStyle w:val="ListParagraph"/>
              <w:numPr>
                <w:ilvl w:val="0"/>
                <w:numId w:val="3"/>
              </w:numPr>
              <w:tabs>
                <w:tab w:val="clear" w:pos="9016"/>
              </w:tabs>
              <w:spacing w:after="0"/>
              <w:ind w:left="194" w:hanging="194"/>
              <w:rPr>
                <w:rFonts w:ascii="Poppins" w:hAnsi="Poppins" w:cs="Poppins"/>
              </w:rPr>
            </w:pPr>
            <w:r>
              <w:rPr>
                <w:rFonts w:ascii="Poppins" w:hAnsi="Poppins" w:cs="Poppins"/>
              </w:rPr>
              <w:t>Jul 2026</w:t>
            </w:r>
          </w:p>
          <w:p w14:paraId="5211864E" w14:textId="2CBBBBF7" w:rsidR="00756041" w:rsidRDefault="00756041" w:rsidP="002A33E1">
            <w:pPr>
              <w:pStyle w:val="ListParagraph"/>
              <w:numPr>
                <w:ilvl w:val="0"/>
                <w:numId w:val="3"/>
              </w:numPr>
              <w:tabs>
                <w:tab w:val="clear" w:pos="9016"/>
              </w:tabs>
              <w:spacing w:after="0"/>
              <w:ind w:left="194" w:hanging="194"/>
              <w:rPr>
                <w:rFonts w:ascii="Poppins" w:hAnsi="Poppins" w:cs="Poppins"/>
              </w:rPr>
            </w:pPr>
            <w:r>
              <w:rPr>
                <w:rFonts w:ascii="Poppins" w:hAnsi="Poppins" w:cs="Poppins"/>
              </w:rPr>
              <w:t>Jul 2026</w:t>
            </w:r>
          </w:p>
          <w:p w14:paraId="543D8795" w14:textId="6A5A49D8" w:rsidR="00756041" w:rsidRPr="00A13211" w:rsidRDefault="00756041" w:rsidP="00A13211">
            <w:pPr>
              <w:tabs>
                <w:tab w:val="clear" w:pos="9016"/>
              </w:tabs>
              <w:spacing w:after="0"/>
              <w:ind w:left="0"/>
              <w:rPr>
                <w:rFonts w:ascii="Poppins" w:hAnsi="Poppins" w:cs="Poppins"/>
              </w:rPr>
            </w:pPr>
          </w:p>
          <w:p w14:paraId="055A3CF9" w14:textId="77777777" w:rsidR="00756041" w:rsidRPr="00280D1B" w:rsidRDefault="00756041" w:rsidP="00D972C3">
            <w:pPr>
              <w:tabs>
                <w:tab w:val="clear" w:pos="9016"/>
              </w:tabs>
              <w:spacing w:after="0"/>
              <w:rPr>
                <w:rFonts w:ascii="Poppins" w:hAnsi="Poppins" w:cs="Poppins"/>
              </w:rPr>
            </w:pPr>
          </w:p>
        </w:tc>
        <w:tc>
          <w:tcPr>
            <w:tcW w:w="4112" w:type="dxa"/>
          </w:tcPr>
          <w:p w14:paraId="0E27ED94" w14:textId="31D215BB" w:rsidR="005816A2" w:rsidRDefault="005816A2" w:rsidP="005816A2">
            <w:pPr>
              <w:pStyle w:val="ListParagraph"/>
              <w:numPr>
                <w:ilvl w:val="0"/>
                <w:numId w:val="3"/>
              </w:numPr>
              <w:rPr>
                <w:rFonts w:ascii="Poppins" w:hAnsi="Poppins" w:cs="Poppins"/>
              </w:rPr>
            </w:pPr>
            <w:r>
              <w:rPr>
                <w:rFonts w:ascii="Poppins" w:hAnsi="Poppins" w:cs="Poppins"/>
              </w:rPr>
              <w:t>Agencies approach</w:t>
            </w:r>
            <w:r w:rsidR="00912C46">
              <w:rPr>
                <w:rFonts w:ascii="Poppins" w:hAnsi="Poppins" w:cs="Poppins"/>
              </w:rPr>
              <w:t>ed</w:t>
            </w:r>
            <w:r>
              <w:rPr>
                <w:rFonts w:ascii="Poppins" w:hAnsi="Poppins" w:cs="Poppins"/>
              </w:rPr>
              <w:t xml:space="preserve"> but </w:t>
            </w:r>
            <w:r w:rsidR="00F515A0">
              <w:rPr>
                <w:rFonts w:ascii="Poppins" w:hAnsi="Poppins" w:cs="Poppins"/>
              </w:rPr>
              <w:t xml:space="preserve">there is a shortage of </w:t>
            </w:r>
            <w:r>
              <w:rPr>
                <w:rFonts w:ascii="Poppins" w:hAnsi="Poppins" w:cs="Poppins"/>
              </w:rPr>
              <w:t>supply drivers.</w:t>
            </w:r>
          </w:p>
          <w:p w14:paraId="29F05ED7" w14:textId="7EBD311A" w:rsidR="00F515A0" w:rsidRDefault="005816A2" w:rsidP="00F515A0">
            <w:pPr>
              <w:pStyle w:val="ListParagraph"/>
              <w:numPr>
                <w:ilvl w:val="0"/>
                <w:numId w:val="3"/>
              </w:numPr>
              <w:rPr>
                <w:rFonts w:ascii="Poppins" w:hAnsi="Poppins" w:cs="Poppins"/>
              </w:rPr>
            </w:pPr>
            <w:r>
              <w:rPr>
                <w:rFonts w:ascii="Poppins" w:hAnsi="Poppins" w:cs="Poppins"/>
              </w:rPr>
              <w:t xml:space="preserve">Council </w:t>
            </w:r>
            <w:r w:rsidRPr="003321FD">
              <w:rPr>
                <w:rFonts w:ascii="Poppins" w:hAnsi="Poppins" w:cs="Poppins"/>
              </w:rPr>
              <w:t xml:space="preserve">contractors </w:t>
            </w:r>
            <w:r w:rsidR="003A0B16" w:rsidRPr="003321FD">
              <w:rPr>
                <w:rFonts w:ascii="Poppins" w:hAnsi="Poppins" w:cs="Poppins"/>
              </w:rPr>
              <w:t>approached</w:t>
            </w:r>
            <w:r w:rsidR="003321FD">
              <w:rPr>
                <w:rFonts w:ascii="Poppins" w:hAnsi="Poppins" w:cs="Poppins"/>
              </w:rPr>
              <w:t xml:space="preserve"> but </w:t>
            </w:r>
            <w:r w:rsidR="00F515A0">
              <w:rPr>
                <w:rFonts w:ascii="Poppins" w:hAnsi="Poppins" w:cs="Poppins"/>
              </w:rPr>
              <w:t xml:space="preserve">their </w:t>
            </w:r>
            <w:r>
              <w:rPr>
                <w:rFonts w:ascii="Poppins" w:hAnsi="Poppins" w:cs="Poppins"/>
              </w:rPr>
              <w:t>supply chain unable to assist.</w:t>
            </w:r>
          </w:p>
          <w:p w14:paraId="4FEBCDD7" w14:textId="3B11B51F" w:rsidR="00756041" w:rsidRPr="00F515A0" w:rsidRDefault="00F515A0" w:rsidP="00F515A0">
            <w:pPr>
              <w:pStyle w:val="ListParagraph"/>
              <w:numPr>
                <w:ilvl w:val="0"/>
                <w:numId w:val="3"/>
              </w:numPr>
              <w:rPr>
                <w:rFonts w:ascii="Poppins" w:hAnsi="Poppins" w:cs="Poppins"/>
              </w:rPr>
            </w:pPr>
            <w:r>
              <w:rPr>
                <w:rFonts w:ascii="Poppins" w:hAnsi="Poppins" w:cs="Poppins"/>
              </w:rPr>
              <w:t>L</w:t>
            </w:r>
            <w:r w:rsidR="005816A2" w:rsidRPr="00F515A0">
              <w:rPr>
                <w:rFonts w:ascii="Poppins" w:hAnsi="Poppins" w:cs="Poppins"/>
              </w:rPr>
              <w:t xml:space="preserve">oaders </w:t>
            </w:r>
            <w:r>
              <w:rPr>
                <w:rFonts w:ascii="Poppins" w:hAnsi="Poppins" w:cs="Poppins"/>
              </w:rPr>
              <w:t xml:space="preserve">have been </w:t>
            </w:r>
            <w:r w:rsidR="004570DD">
              <w:rPr>
                <w:rFonts w:ascii="Poppins" w:hAnsi="Poppins" w:cs="Poppins"/>
              </w:rPr>
              <w:t>secured but not temporary team leaders or technicians</w:t>
            </w:r>
            <w:r w:rsidR="003321FD">
              <w:rPr>
                <w:rFonts w:ascii="Poppins" w:hAnsi="Poppins" w:cs="Poppins"/>
              </w:rPr>
              <w:t>.</w:t>
            </w:r>
          </w:p>
        </w:tc>
        <w:tc>
          <w:tcPr>
            <w:tcW w:w="567" w:type="dxa"/>
            <w:shd w:val="clear" w:color="auto" w:fill="FF0000"/>
          </w:tcPr>
          <w:p w14:paraId="71E1DFBD" w14:textId="5039AE98" w:rsidR="00756041" w:rsidRPr="00416DD3" w:rsidRDefault="00756041" w:rsidP="00416DD3"/>
        </w:tc>
      </w:tr>
      <w:tr w:rsidR="00756041" w:rsidRPr="00280D1B" w14:paraId="5298F9C2" w14:textId="77777777" w:rsidTr="00AC0D52">
        <w:tc>
          <w:tcPr>
            <w:tcW w:w="6377" w:type="dxa"/>
          </w:tcPr>
          <w:p w14:paraId="47EEFDEC" w14:textId="76864561" w:rsidR="00756041" w:rsidRPr="002F2EDC" w:rsidRDefault="00756041" w:rsidP="00D972C3">
            <w:pPr>
              <w:tabs>
                <w:tab w:val="clear" w:pos="9016"/>
              </w:tabs>
              <w:spacing w:after="0"/>
              <w:ind w:left="0"/>
              <w:rPr>
                <w:rFonts w:ascii="Poppins" w:eastAsia="Aptos" w:hAnsi="Poppins" w:cs="Poppins"/>
                <w:b/>
                <w:bCs/>
              </w:rPr>
            </w:pPr>
            <w:r>
              <w:rPr>
                <w:rFonts w:ascii="Poppins" w:eastAsia="Aptos" w:hAnsi="Poppins" w:cs="Poppins"/>
                <w:b/>
                <w:bCs/>
              </w:rPr>
              <w:t xml:space="preserve">Permanent recruitment to new positions to support the delivery of the new Simpler Recycling service: </w:t>
            </w:r>
          </w:p>
          <w:p w14:paraId="5BEDBE05" w14:textId="36FC4956" w:rsidR="00756041" w:rsidRPr="00280D1B" w:rsidRDefault="00756041" w:rsidP="00A13211">
            <w:pPr>
              <w:numPr>
                <w:ilvl w:val="0"/>
                <w:numId w:val="2"/>
              </w:numPr>
              <w:tabs>
                <w:tab w:val="clear" w:pos="9016"/>
              </w:tabs>
              <w:spacing w:after="0"/>
              <w:rPr>
                <w:rFonts w:ascii="Poppins" w:eastAsia="Aptos" w:hAnsi="Poppins" w:cs="Poppins"/>
              </w:rPr>
            </w:pPr>
            <w:r>
              <w:rPr>
                <w:rFonts w:ascii="Poppins" w:eastAsia="Aptos" w:hAnsi="Poppins" w:cs="Poppins"/>
              </w:rPr>
              <w:t>Recruitment open days.</w:t>
            </w:r>
          </w:p>
          <w:p w14:paraId="54DDAAEA" w14:textId="4B7E4F37" w:rsidR="00756041" w:rsidRPr="00280D1B" w:rsidRDefault="00756041" w:rsidP="00891E7D">
            <w:pPr>
              <w:numPr>
                <w:ilvl w:val="0"/>
                <w:numId w:val="2"/>
              </w:numPr>
              <w:tabs>
                <w:tab w:val="clear" w:pos="9016"/>
              </w:tabs>
              <w:spacing w:after="0"/>
              <w:rPr>
                <w:rFonts w:ascii="Poppins" w:eastAsia="Aptos" w:hAnsi="Poppins" w:cs="Poppins"/>
              </w:rPr>
            </w:pPr>
            <w:r>
              <w:rPr>
                <w:rFonts w:ascii="Poppins" w:eastAsia="Aptos" w:hAnsi="Poppins" w:cs="Poppins"/>
              </w:rPr>
              <w:t>Advertise new roles.</w:t>
            </w:r>
          </w:p>
          <w:p w14:paraId="0A87D8C3" w14:textId="7248F188" w:rsidR="00756041" w:rsidRDefault="00756041" w:rsidP="00891E7D">
            <w:pPr>
              <w:numPr>
                <w:ilvl w:val="0"/>
                <w:numId w:val="2"/>
              </w:numPr>
              <w:tabs>
                <w:tab w:val="clear" w:pos="9016"/>
              </w:tabs>
              <w:spacing w:after="0"/>
              <w:rPr>
                <w:rFonts w:ascii="Poppins" w:eastAsia="Aptos" w:hAnsi="Poppins" w:cs="Poppins"/>
              </w:rPr>
            </w:pPr>
            <w:r>
              <w:rPr>
                <w:rFonts w:ascii="Poppins" w:eastAsia="Aptos" w:hAnsi="Poppins" w:cs="Poppins"/>
              </w:rPr>
              <w:t>Appoint new colleagues.</w:t>
            </w:r>
          </w:p>
          <w:p w14:paraId="56F2ACB2" w14:textId="7366D821" w:rsidR="00756041" w:rsidRPr="00132D75" w:rsidRDefault="00756041" w:rsidP="00132D75">
            <w:pPr>
              <w:numPr>
                <w:ilvl w:val="0"/>
                <w:numId w:val="2"/>
              </w:numPr>
              <w:tabs>
                <w:tab w:val="clear" w:pos="9016"/>
              </w:tabs>
              <w:spacing w:after="0"/>
              <w:rPr>
                <w:rFonts w:ascii="Poppins" w:eastAsia="Aptos" w:hAnsi="Poppins" w:cs="Poppins"/>
              </w:rPr>
            </w:pPr>
            <w:r>
              <w:rPr>
                <w:rFonts w:ascii="Poppins" w:eastAsia="Aptos" w:hAnsi="Poppins" w:cs="Poppins"/>
              </w:rPr>
              <w:t>On board new colleagues.</w:t>
            </w:r>
          </w:p>
        </w:tc>
        <w:tc>
          <w:tcPr>
            <w:tcW w:w="1839" w:type="dxa"/>
          </w:tcPr>
          <w:p w14:paraId="11FD3C27" w14:textId="77777777" w:rsidR="00756041" w:rsidRPr="00280D1B" w:rsidRDefault="00756041" w:rsidP="000E3010">
            <w:pPr>
              <w:tabs>
                <w:tab w:val="clear" w:pos="9016"/>
              </w:tabs>
              <w:spacing w:after="0"/>
              <w:ind w:left="0"/>
              <w:jc w:val="center"/>
              <w:rPr>
                <w:rFonts w:ascii="Poppins" w:hAnsi="Poppins" w:cs="Poppins"/>
                <w:b/>
                <w:bCs/>
              </w:rPr>
            </w:pPr>
            <w:r>
              <w:rPr>
                <w:rFonts w:ascii="Poppins" w:hAnsi="Poppins" w:cs="Poppins"/>
                <w:b/>
                <w:bCs/>
              </w:rPr>
              <w:t>A-ML</w:t>
            </w:r>
          </w:p>
          <w:p w14:paraId="1A54A479" w14:textId="385FDDE6" w:rsidR="00756041" w:rsidRPr="00280D1B" w:rsidRDefault="00756041" w:rsidP="00D972C3">
            <w:pPr>
              <w:tabs>
                <w:tab w:val="clear" w:pos="9016"/>
              </w:tabs>
              <w:spacing w:after="0"/>
              <w:ind w:left="0"/>
              <w:jc w:val="center"/>
              <w:rPr>
                <w:rFonts w:ascii="Aptos" w:hAnsi="Aptos" w:cs="Arial"/>
              </w:rPr>
            </w:pPr>
            <w:r w:rsidRPr="53A51726">
              <w:rPr>
                <w:rFonts w:ascii="Poppins" w:hAnsi="Poppins" w:cs="Poppins"/>
              </w:rPr>
              <w:t>(LW)</w:t>
            </w:r>
          </w:p>
        </w:tc>
        <w:tc>
          <w:tcPr>
            <w:tcW w:w="2130" w:type="dxa"/>
          </w:tcPr>
          <w:p w14:paraId="3C36836F" w14:textId="2C3C90DA" w:rsidR="00756041" w:rsidRPr="00ED6DF5" w:rsidRDefault="00756041" w:rsidP="00ED6DF5">
            <w:pPr>
              <w:tabs>
                <w:tab w:val="clear" w:pos="9016"/>
              </w:tabs>
              <w:spacing w:after="0"/>
              <w:ind w:left="0"/>
              <w:jc w:val="center"/>
              <w:rPr>
                <w:rFonts w:ascii="Poppins" w:hAnsi="Poppins" w:cs="Poppins"/>
                <w:b/>
                <w:bCs/>
              </w:rPr>
            </w:pPr>
            <w:r>
              <w:rPr>
                <w:rFonts w:ascii="Poppins" w:hAnsi="Poppins" w:cs="Poppins"/>
                <w:b/>
                <w:bCs/>
              </w:rPr>
              <w:t xml:space="preserve">3 </w:t>
            </w:r>
            <w:r w:rsidRPr="00ED6DF5">
              <w:rPr>
                <w:rFonts w:ascii="Poppins" w:hAnsi="Poppins" w:cs="Poppins"/>
                <w:b/>
                <w:bCs/>
              </w:rPr>
              <w:t>MONTHS</w:t>
            </w:r>
          </w:p>
          <w:p w14:paraId="258EB90F" w14:textId="77777777" w:rsidR="00756041" w:rsidRPr="00280D1B" w:rsidRDefault="00756041" w:rsidP="00D972C3">
            <w:pPr>
              <w:tabs>
                <w:tab w:val="clear" w:pos="9016"/>
              </w:tabs>
              <w:spacing w:after="0"/>
              <w:ind w:left="0"/>
              <w:rPr>
                <w:rFonts w:ascii="Poppins" w:hAnsi="Poppins" w:cs="Poppins"/>
              </w:rPr>
            </w:pPr>
          </w:p>
          <w:p w14:paraId="6A1D8F50" w14:textId="77777777" w:rsidR="00756041" w:rsidRDefault="00756041" w:rsidP="00141C4E">
            <w:pPr>
              <w:pStyle w:val="ListParagraph"/>
              <w:numPr>
                <w:ilvl w:val="0"/>
                <w:numId w:val="3"/>
              </w:numPr>
              <w:tabs>
                <w:tab w:val="clear" w:pos="9016"/>
              </w:tabs>
              <w:spacing w:after="0"/>
              <w:ind w:left="194" w:hanging="194"/>
              <w:rPr>
                <w:rFonts w:ascii="Poppins" w:hAnsi="Poppins" w:cs="Poppins"/>
              </w:rPr>
            </w:pPr>
            <w:r>
              <w:rPr>
                <w:rFonts w:ascii="Poppins" w:hAnsi="Poppins" w:cs="Poppins"/>
              </w:rPr>
              <w:t>Jul</w:t>
            </w:r>
            <w:r w:rsidRPr="00280D1B">
              <w:rPr>
                <w:rFonts w:ascii="Poppins" w:hAnsi="Poppins" w:cs="Poppins"/>
              </w:rPr>
              <w:t xml:space="preserve"> </w:t>
            </w:r>
            <w:r>
              <w:rPr>
                <w:rFonts w:ascii="Poppins" w:hAnsi="Poppins" w:cs="Poppins"/>
              </w:rPr>
              <w:t>2026</w:t>
            </w:r>
          </w:p>
          <w:p w14:paraId="1889B921" w14:textId="281B4CCA" w:rsidR="00756041" w:rsidRPr="00141C4E" w:rsidRDefault="00221A78" w:rsidP="00141C4E">
            <w:pPr>
              <w:pStyle w:val="ListParagraph"/>
              <w:numPr>
                <w:ilvl w:val="0"/>
                <w:numId w:val="3"/>
              </w:numPr>
              <w:tabs>
                <w:tab w:val="clear" w:pos="9016"/>
              </w:tabs>
              <w:spacing w:after="0"/>
              <w:ind w:left="194" w:hanging="194"/>
              <w:rPr>
                <w:rFonts w:ascii="Poppins" w:hAnsi="Poppins" w:cs="Poppins"/>
              </w:rPr>
            </w:pPr>
            <w:r>
              <w:rPr>
                <w:rFonts w:ascii="Poppins" w:hAnsi="Poppins" w:cs="Poppins"/>
              </w:rPr>
              <w:t>Aug</w:t>
            </w:r>
            <w:r w:rsidR="00756041">
              <w:rPr>
                <w:rFonts w:ascii="Poppins" w:hAnsi="Poppins" w:cs="Poppins"/>
              </w:rPr>
              <w:t xml:space="preserve"> 2026</w:t>
            </w:r>
          </w:p>
          <w:p w14:paraId="0C745707" w14:textId="3265719A" w:rsidR="00756041" w:rsidRDefault="00CF583E" w:rsidP="00891E7D">
            <w:pPr>
              <w:pStyle w:val="ListParagraph"/>
              <w:numPr>
                <w:ilvl w:val="0"/>
                <w:numId w:val="3"/>
              </w:numPr>
              <w:tabs>
                <w:tab w:val="clear" w:pos="9016"/>
              </w:tabs>
              <w:spacing w:after="0"/>
              <w:ind w:left="194" w:hanging="194"/>
              <w:rPr>
                <w:rFonts w:ascii="Poppins" w:hAnsi="Poppins" w:cs="Poppins"/>
              </w:rPr>
            </w:pPr>
            <w:r>
              <w:rPr>
                <w:rFonts w:ascii="Poppins" w:hAnsi="Poppins" w:cs="Poppins"/>
              </w:rPr>
              <w:t>Oct</w:t>
            </w:r>
            <w:r w:rsidR="00756041">
              <w:rPr>
                <w:rFonts w:ascii="Poppins" w:hAnsi="Poppins" w:cs="Poppins"/>
              </w:rPr>
              <w:t xml:space="preserve"> 2026</w:t>
            </w:r>
          </w:p>
          <w:p w14:paraId="768FF85B" w14:textId="6217D13E" w:rsidR="00756041" w:rsidRPr="00280D1B" w:rsidRDefault="00CF583E" w:rsidP="00891E7D">
            <w:pPr>
              <w:pStyle w:val="ListParagraph"/>
              <w:numPr>
                <w:ilvl w:val="0"/>
                <w:numId w:val="3"/>
              </w:numPr>
              <w:tabs>
                <w:tab w:val="clear" w:pos="9016"/>
              </w:tabs>
              <w:spacing w:after="0"/>
              <w:ind w:left="194" w:hanging="194"/>
              <w:rPr>
                <w:rFonts w:ascii="Poppins" w:hAnsi="Poppins" w:cs="Poppins"/>
              </w:rPr>
            </w:pPr>
            <w:r>
              <w:rPr>
                <w:rFonts w:ascii="Poppins" w:hAnsi="Poppins" w:cs="Poppins"/>
              </w:rPr>
              <w:t>Oct</w:t>
            </w:r>
            <w:r w:rsidR="00756041">
              <w:rPr>
                <w:rFonts w:ascii="Poppins" w:hAnsi="Poppins" w:cs="Poppins"/>
              </w:rPr>
              <w:t xml:space="preserve"> 2026</w:t>
            </w:r>
          </w:p>
        </w:tc>
        <w:tc>
          <w:tcPr>
            <w:tcW w:w="4112" w:type="dxa"/>
          </w:tcPr>
          <w:p w14:paraId="6865D6E0" w14:textId="6E902FAE" w:rsidR="008E7F42" w:rsidRDefault="005A4BD4" w:rsidP="00807BB9">
            <w:pPr>
              <w:pStyle w:val="ListParagraph"/>
              <w:numPr>
                <w:ilvl w:val="0"/>
                <w:numId w:val="3"/>
              </w:numPr>
              <w:spacing w:after="0"/>
              <w:rPr>
                <w:rFonts w:ascii="Poppins" w:hAnsi="Poppins" w:cs="Poppins"/>
              </w:rPr>
            </w:pPr>
            <w:r w:rsidRPr="005A4BD4">
              <w:rPr>
                <w:rFonts w:ascii="Poppins" w:hAnsi="Poppins" w:cs="Poppins"/>
              </w:rPr>
              <w:t>Open days completed</w:t>
            </w:r>
            <w:r w:rsidR="00A26BBF">
              <w:rPr>
                <w:rFonts w:ascii="Poppins" w:hAnsi="Poppins" w:cs="Poppins"/>
              </w:rPr>
              <w:t>.</w:t>
            </w:r>
          </w:p>
          <w:p w14:paraId="37C5E478" w14:textId="77777777" w:rsidR="004B5072" w:rsidRDefault="00807BB9" w:rsidP="00807BB9">
            <w:pPr>
              <w:pStyle w:val="ListParagraph"/>
              <w:numPr>
                <w:ilvl w:val="0"/>
                <w:numId w:val="3"/>
              </w:numPr>
              <w:spacing w:after="0"/>
              <w:rPr>
                <w:rFonts w:ascii="Poppins" w:hAnsi="Poppins" w:cs="Poppins"/>
              </w:rPr>
            </w:pPr>
            <w:r>
              <w:rPr>
                <w:rFonts w:ascii="Poppins" w:hAnsi="Poppins" w:cs="Poppins"/>
              </w:rPr>
              <w:t xml:space="preserve">New </w:t>
            </w:r>
            <w:r w:rsidR="004B5072">
              <w:rPr>
                <w:rFonts w:ascii="Poppins" w:hAnsi="Poppins" w:cs="Poppins"/>
              </w:rPr>
              <w:t xml:space="preserve">driver </w:t>
            </w:r>
            <w:r>
              <w:rPr>
                <w:rFonts w:ascii="Poppins" w:hAnsi="Poppins" w:cs="Poppins"/>
              </w:rPr>
              <w:t>roles and salary scheduled to be advertised 28</w:t>
            </w:r>
            <w:r w:rsidRPr="00807BB9">
              <w:rPr>
                <w:rFonts w:ascii="Poppins" w:hAnsi="Poppins" w:cs="Poppins"/>
                <w:vertAlign w:val="superscript"/>
              </w:rPr>
              <w:t>th</w:t>
            </w:r>
            <w:r>
              <w:rPr>
                <w:rFonts w:ascii="Poppins" w:hAnsi="Poppins" w:cs="Poppins"/>
              </w:rPr>
              <w:t xml:space="preserve"> August</w:t>
            </w:r>
          </w:p>
          <w:p w14:paraId="4E3E2A60" w14:textId="35387511" w:rsidR="00957B63" w:rsidRDefault="00957B63" w:rsidP="00807BB9">
            <w:pPr>
              <w:pStyle w:val="ListParagraph"/>
              <w:numPr>
                <w:ilvl w:val="0"/>
                <w:numId w:val="3"/>
              </w:numPr>
              <w:spacing w:after="0"/>
              <w:rPr>
                <w:rFonts w:ascii="Poppins" w:hAnsi="Poppins" w:cs="Poppins"/>
              </w:rPr>
            </w:pPr>
            <w:r>
              <w:rPr>
                <w:rFonts w:ascii="Poppins" w:hAnsi="Poppins" w:cs="Poppins"/>
              </w:rPr>
              <w:t>20 out of 27 loaders appointed</w:t>
            </w:r>
          </w:p>
          <w:p w14:paraId="006D72E6" w14:textId="2EE6C486" w:rsidR="00AC0D52" w:rsidRDefault="0044093B" w:rsidP="00807BB9">
            <w:pPr>
              <w:pStyle w:val="ListParagraph"/>
              <w:numPr>
                <w:ilvl w:val="0"/>
                <w:numId w:val="3"/>
              </w:numPr>
              <w:spacing w:after="0"/>
              <w:rPr>
                <w:rFonts w:ascii="Poppins" w:hAnsi="Poppins" w:cs="Poppins"/>
              </w:rPr>
            </w:pPr>
            <w:r>
              <w:rPr>
                <w:rFonts w:ascii="Poppins" w:hAnsi="Poppins" w:cs="Poppins"/>
              </w:rPr>
              <w:t>6</w:t>
            </w:r>
            <w:r w:rsidR="00272B34">
              <w:rPr>
                <w:rFonts w:ascii="Poppins" w:hAnsi="Poppins" w:cs="Poppins"/>
              </w:rPr>
              <w:t xml:space="preserve"> </w:t>
            </w:r>
            <w:r w:rsidR="00AC0D52">
              <w:rPr>
                <w:rFonts w:ascii="Poppins" w:hAnsi="Poppins" w:cs="Poppins"/>
              </w:rPr>
              <w:t>out of</w:t>
            </w:r>
            <w:r>
              <w:rPr>
                <w:rFonts w:ascii="Poppins" w:hAnsi="Poppins" w:cs="Poppins"/>
              </w:rPr>
              <w:t xml:space="preserve"> (up</w:t>
            </w:r>
            <w:r w:rsidR="00FD2B59">
              <w:rPr>
                <w:rFonts w:ascii="Poppins" w:hAnsi="Poppins" w:cs="Poppins"/>
              </w:rPr>
              <w:t xml:space="preserve"> </w:t>
            </w:r>
            <w:r>
              <w:rPr>
                <w:rFonts w:ascii="Poppins" w:hAnsi="Poppins" w:cs="Poppins"/>
              </w:rPr>
              <w:t>to)</w:t>
            </w:r>
            <w:r w:rsidR="00AC0D52">
              <w:rPr>
                <w:rFonts w:ascii="Poppins" w:hAnsi="Poppins" w:cs="Poppins"/>
              </w:rPr>
              <w:t xml:space="preserve"> 20 </w:t>
            </w:r>
            <w:r w:rsidR="00272B34">
              <w:rPr>
                <w:rFonts w:ascii="Poppins" w:hAnsi="Poppins" w:cs="Poppins"/>
              </w:rPr>
              <w:t xml:space="preserve">drivers </w:t>
            </w:r>
            <w:r w:rsidR="00AC0D52">
              <w:rPr>
                <w:rFonts w:ascii="Poppins" w:hAnsi="Poppins" w:cs="Poppins"/>
              </w:rPr>
              <w:t>appointed</w:t>
            </w:r>
          </w:p>
          <w:p w14:paraId="4A238197" w14:textId="695B308B" w:rsidR="00807BB9" w:rsidRDefault="004B5072" w:rsidP="00807BB9">
            <w:pPr>
              <w:pStyle w:val="ListParagraph"/>
              <w:numPr>
                <w:ilvl w:val="0"/>
                <w:numId w:val="3"/>
              </w:numPr>
              <w:spacing w:after="0"/>
              <w:rPr>
                <w:rFonts w:ascii="Poppins" w:hAnsi="Poppins" w:cs="Poppins"/>
              </w:rPr>
            </w:pPr>
            <w:r>
              <w:rPr>
                <w:rFonts w:ascii="Poppins" w:hAnsi="Poppins" w:cs="Poppins"/>
              </w:rPr>
              <w:t>Appointment</w:t>
            </w:r>
            <w:r w:rsidR="00371D80">
              <w:rPr>
                <w:rFonts w:ascii="Poppins" w:hAnsi="Poppins" w:cs="Poppins"/>
              </w:rPr>
              <w:t>s</w:t>
            </w:r>
            <w:r>
              <w:rPr>
                <w:rFonts w:ascii="Poppins" w:hAnsi="Poppins" w:cs="Poppins"/>
              </w:rPr>
              <w:t xml:space="preserve"> to be made no later than </w:t>
            </w:r>
            <w:r w:rsidR="004A4EC8">
              <w:rPr>
                <w:rFonts w:ascii="Poppins" w:hAnsi="Poppins" w:cs="Poppins"/>
              </w:rPr>
              <w:t>2</w:t>
            </w:r>
            <w:r w:rsidR="004A4EC8" w:rsidRPr="004A4EC8">
              <w:rPr>
                <w:rFonts w:ascii="Poppins" w:hAnsi="Poppins" w:cs="Poppins"/>
                <w:vertAlign w:val="superscript"/>
              </w:rPr>
              <w:t>nd</w:t>
            </w:r>
            <w:r w:rsidR="004A4EC8">
              <w:rPr>
                <w:rFonts w:ascii="Poppins" w:hAnsi="Poppins" w:cs="Poppins"/>
              </w:rPr>
              <w:t xml:space="preserve"> October.</w:t>
            </w:r>
            <w:r>
              <w:rPr>
                <w:rFonts w:ascii="Poppins" w:hAnsi="Poppins" w:cs="Poppins"/>
              </w:rPr>
              <w:t xml:space="preserve"> </w:t>
            </w:r>
          </w:p>
          <w:p w14:paraId="37F6E6E2" w14:textId="401176F4" w:rsidR="001341DF" w:rsidRPr="005A4BD4" w:rsidRDefault="001341DF" w:rsidP="00807BB9">
            <w:pPr>
              <w:pStyle w:val="ListParagraph"/>
              <w:numPr>
                <w:ilvl w:val="0"/>
                <w:numId w:val="3"/>
              </w:numPr>
              <w:spacing w:after="0"/>
              <w:rPr>
                <w:rFonts w:ascii="Poppins" w:hAnsi="Poppins" w:cs="Poppins"/>
              </w:rPr>
            </w:pPr>
            <w:r>
              <w:rPr>
                <w:rFonts w:ascii="Poppins" w:hAnsi="Poppins" w:cs="Poppins"/>
              </w:rPr>
              <w:t>Mechanic</w:t>
            </w:r>
            <w:r w:rsidR="001B1186">
              <w:rPr>
                <w:rFonts w:ascii="Poppins" w:hAnsi="Poppins" w:cs="Poppins"/>
              </w:rPr>
              <w:t xml:space="preserve"> recruitment is proving difficult</w:t>
            </w:r>
            <w:r>
              <w:rPr>
                <w:rFonts w:ascii="Poppins" w:hAnsi="Poppins" w:cs="Poppins"/>
              </w:rPr>
              <w:t>. Boosting apprenticeship opportunities to support recruitment pipeline further.</w:t>
            </w:r>
          </w:p>
        </w:tc>
        <w:tc>
          <w:tcPr>
            <w:tcW w:w="567" w:type="dxa"/>
            <w:shd w:val="clear" w:color="auto" w:fill="FFC000"/>
          </w:tcPr>
          <w:p w14:paraId="0C37C54E" w14:textId="0A0D36AB" w:rsidR="00756041" w:rsidRPr="00280D1B" w:rsidRDefault="00756041" w:rsidP="00095A05">
            <w:pPr>
              <w:pStyle w:val="ListParagraph"/>
              <w:spacing w:after="0"/>
              <w:ind w:left="360"/>
              <w:rPr>
                <w:rFonts w:ascii="Aptos" w:hAnsi="Aptos" w:cs="Arial"/>
              </w:rPr>
            </w:pPr>
          </w:p>
        </w:tc>
      </w:tr>
      <w:tr w:rsidR="009A3E9E" w:rsidRPr="000A2F25" w14:paraId="492914C6" w14:textId="77777777" w:rsidTr="00A6086B">
        <w:tc>
          <w:tcPr>
            <w:tcW w:w="15025" w:type="dxa"/>
            <w:gridSpan w:val="5"/>
            <w:shd w:val="clear" w:color="auto" w:fill="7030A0"/>
          </w:tcPr>
          <w:p w14:paraId="163D4FBF" w14:textId="77777777" w:rsidR="009A3E9E" w:rsidRPr="000A2F25" w:rsidRDefault="009A3E9E" w:rsidP="00A6086B">
            <w:pPr>
              <w:tabs>
                <w:tab w:val="clear" w:pos="9016"/>
              </w:tabs>
              <w:spacing w:after="0"/>
              <w:ind w:left="0"/>
              <w:rPr>
                <w:rFonts w:ascii="Poppins" w:hAnsi="Poppins" w:cs="Poppins"/>
                <w:b/>
                <w:bCs/>
                <w:sz w:val="22"/>
                <w:szCs w:val="22"/>
              </w:rPr>
            </w:pPr>
            <w:r>
              <w:rPr>
                <w:rFonts w:ascii="Poppins" w:hAnsi="Poppins" w:cs="Poppins"/>
                <w:b/>
                <w:bCs/>
                <w:color w:val="FFFFFF" w:themeColor="background1"/>
                <w:sz w:val="22"/>
                <w:szCs w:val="22"/>
              </w:rPr>
              <w:lastRenderedPageBreak/>
              <w:t>Recovery &amp; Stabilisation</w:t>
            </w:r>
            <w:r w:rsidRPr="000A2F25">
              <w:rPr>
                <w:rFonts w:ascii="Poppins" w:hAnsi="Poppins" w:cs="Poppins"/>
                <w:b/>
                <w:bCs/>
                <w:color w:val="FFFFFF" w:themeColor="background1"/>
                <w:sz w:val="22"/>
                <w:szCs w:val="22"/>
              </w:rPr>
              <w:t xml:space="preserve"> Objective:  </w:t>
            </w:r>
            <w:r>
              <w:rPr>
                <w:rFonts w:ascii="Poppins" w:hAnsi="Poppins" w:cs="Poppins"/>
                <w:b/>
                <w:bCs/>
                <w:color w:val="FFFFFF" w:themeColor="background1"/>
                <w:sz w:val="22"/>
                <w:szCs w:val="22"/>
              </w:rPr>
              <w:t>PEOPLE:  To ensure the service has sufficient staffing levels to meet the needs of the current and future service and provide operational resilience, through active recruitment, retention and improved productivity.</w:t>
            </w:r>
          </w:p>
        </w:tc>
      </w:tr>
      <w:tr w:rsidR="00CA3A6F" w:rsidRPr="00FE6E41" w14:paraId="2E6FFD61" w14:textId="77777777" w:rsidTr="00A6086B">
        <w:tc>
          <w:tcPr>
            <w:tcW w:w="6377" w:type="dxa"/>
            <w:shd w:val="clear" w:color="auto" w:fill="F2F2F2" w:themeFill="background1" w:themeFillShade="F2"/>
          </w:tcPr>
          <w:p w14:paraId="54661C6E" w14:textId="77777777" w:rsidR="00CA3A6F" w:rsidRPr="0088432D" w:rsidRDefault="00CA3A6F" w:rsidP="00A6086B">
            <w:pPr>
              <w:tabs>
                <w:tab w:val="clear" w:pos="9016"/>
              </w:tabs>
              <w:spacing w:after="0"/>
              <w:ind w:left="0"/>
              <w:jc w:val="center"/>
              <w:rPr>
                <w:rFonts w:ascii="Poppins" w:hAnsi="Poppins" w:cs="Poppins"/>
                <w:b/>
                <w:bCs/>
              </w:rPr>
            </w:pPr>
            <w:r w:rsidRPr="0088432D">
              <w:rPr>
                <w:rFonts w:ascii="Poppins" w:hAnsi="Poppins" w:cs="Poppins"/>
                <w:b/>
                <w:bCs/>
              </w:rPr>
              <w:t>Priority Activity</w:t>
            </w:r>
            <w:r>
              <w:rPr>
                <w:rFonts w:ascii="Poppins" w:hAnsi="Poppins" w:cs="Poppins"/>
                <w:b/>
                <w:bCs/>
              </w:rPr>
              <w:t xml:space="preserve"> / Project</w:t>
            </w:r>
          </w:p>
        </w:tc>
        <w:tc>
          <w:tcPr>
            <w:tcW w:w="1839" w:type="dxa"/>
            <w:shd w:val="clear" w:color="auto" w:fill="F2F2F2" w:themeFill="background1" w:themeFillShade="F2"/>
          </w:tcPr>
          <w:p w14:paraId="6C5D8817" w14:textId="77777777" w:rsidR="00CA3A6F" w:rsidRPr="0088432D" w:rsidRDefault="00CA3A6F" w:rsidP="00A6086B">
            <w:pPr>
              <w:tabs>
                <w:tab w:val="clear" w:pos="9016"/>
              </w:tabs>
              <w:spacing w:after="0"/>
              <w:ind w:left="0"/>
              <w:jc w:val="center"/>
              <w:rPr>
                <w:rFonts w:ascii="Poppins" w:hAnsi="Poppins" w:cs="Poppins"/>
                <w:b/>
                <w:bCs/>
              </w:rPr>
            </w:pPr>
            <w:r w:rsidRPr="0088432D">
              <w:rPr>
                <w:rFonts w:ascii="Poppins" w:hAnsi="Poppins" w:cs="Poppins"/>
                <w:b/>
                <w:bCs/>
              </w:rPr>
              <w:t xml:space="preserve">Lead </w:t>
            </w:r>
            <w:r w:rsidRPr="0088432D">
              <w:rPr>
                <w:rFonts w:ascii="Poppins" w:hAnsi="Poppins" w:cs="Poppins"/>
              </w:rPr>
              <w:t>(support)</w:t>
            </w:r>
          </w:p>
        </w:tc>
        <w:tc>
          <w:tcPr>
            <w:tcW w:w="2130" w:type="dxa"/>
            <w:shd w:val="clear" w:color="auto" w:fill="F2F2F2" w:themeFill="background1" w:themeFillShade="F2"/>
          </w:tcPr>
          <w:p w14:paraId="5B3ADC48" w14:textId="77777777" w:rsidR="00CA3A6F" w:rsidRPr="0088432D" w:rsidRDefault="00CA3A6F" w:rsidP="00A6086B">
            <w:pPr>
              <w:tabs>
                <w:tab w:val="clear" w:pos="9016"/>
              </w:tabs>
              <w:spacing w:after="0"/>
              <w:ind w:left="0"/>
              <w:jc w:val="center"/>
              <w:rPr>
                <w:rFonts w:ascii="Poppins" w:hAnsi="Poppins" w:cs="Poppins"/>
                <w:b/>
                <w:bCs/>
              </w:rPr>
            </w:pPr>
            <w:r w:rsidRPr="0088432D">
              <w:rPr>
                <w:rFonts w:ascii="Poppins" w:hAnsi="Poppins" w:cs="Poppins"/>
                <w:b/>
                <w:bCs/>
              </w:rPr>
              <w:t xml:space="preserve">Target Date </w:t>
            </w:r>
          </w:p>
        </w:tc>
        <w:tc>
          <w:tcPr>
            <w:tcW w:w="4679" w:type="dxa"/>
            <w:gridSpan w:val="2"/>
            <w:shd w:val="clear" w:color="auto" w:fill="F2F2F2" w:themeFill="background1" w:themeFillShade="F2"/>
          </w:tcPr>
          <w:p w14:paraId="7C218ECB" w14:textId="77777777" w:rsidR="00CA3A6F" w:rsidRPr="0088432D" w:rsidRDefault="00CA3A6F" w:rsidP="00A6086B">
            <w:pPr>
              <w:tabs>
                <w:tab w:val="clear" w:pos="9016"/>
              </w:tabs>
              <w:spacing w:after="0"/>
              <w:ind w:left="0"/>
              <w:jc w:val="center"/>
              <w:rPr>
                <w:rFonts w:ascii="Poppins" w:hAnsi="Poppins" w:cs="Poppins"/>
                <w:b/>
                <w:bCs/>
              </w:rPr>
            </w:pPr>
            <w:r>
              <w:rPr>
                <w:rFonts w:ascii="Poppins" w:hAnsi="Poppins" w:cs="Poppins"/>
                <w:b/>
                <w:bCs/>
              </w:rPr>
              <w:t xml:space="preserve">Update &amp; RAG Rating </w:t>
            </w:r>
          </w:p>
        </w:tc>
      </w:tr>
      <w:tr w:rsidR="00756041" w:rsidRPr="00280D1B" w14:paraId="2FA54912" w14:textId="77777777" w:rsidTr="00756041">
        <w:tc>
          <w:tcPr>
            <w:tcW w:w="6377" w:type="dxa"/>
            <w:tcBorders>
              <w:bottom w:val="single" w:sz="4" w:space="0" w:color="auto"/>
            </w:tcBorders>
          </w:tcPr>
          <w:p w14:paraId="4016ACCB" w14:textId="09CF7348" w:rsidR="00756041" w:rsidRDefault="00756041" w:rsidP="00D972C3">
            <w:pPr>
              <w:tabs>
                <w:tab w:val="clear" w:pos="9016"/>
              </w:tabs>
              <w:spacing w:after="0"/>
              <w:ind w:left="0"/>
              <w:rPr>
                <w:rFonts w:ascii="Poppins" w:eastAsia="Aptos" w:hAnsi="Poppins" w:cs="Poppins"/>
                <w:b/>
                <w:bCs/>
              </w:rPr>
            </w:pPr>
            <w:r>
              <w:rPr>
                <w:rFonts w:ascii="Poppins" w:eastAsia="Aptos" w:hAnsi="Poppins" w:cs="Poppins"/>
                <w:b/>
                <w:bCs/>
              </w:rPr>
              <w:t xml:space="preserve">Review </w:t>
            </w:r>
            <w:proofErr w:type="gramStart"/>
            <w:r>
              <w:rPr>
                <w:rFonts w:ascii="Poppins" w:eastAsia="Aptos" w:hAnsi="Poppins" w:cs="Poppins"/>
                <w:b/>
                <w:bCs/>
              </w:rPr>
              <w:t>pay</w:t>
            </w:r>
            <w:proofErr w:type="gramEnd"/>
            <w:r>
              <w:rPr>
                <w:rFonts w:ascii="Poppins" w:eastAsia="Aptos" w:hAnsi="Poppins" w:cs="Poppins"/>
                <w:b/>
                <w:bCs/>
              </w:rPr>
              <w:t xml:space="preserve"> and grading for drivers to determine appropriate renumeration:</w:t>
            </w:r>
          </w:p>
          <w:p w14:paraId="22FF636D" w14:textId="02A18747" w:rsidR="00756041" w:rsidRDefault="00756041" w:rsidP="0002759C">
            <w:pPr>
              <w:pStyle w:val="ListParagraph"/>
              <w:numPr>
                <w:ilvl w:val="0"/>
                <w:numId w:val="8"/>
              </w:numPr>
              <w:tabs>
                <w:tab w:val="clear" w:pos="9016"/>
              </w:tabs>
              <w:spacing w:after="0"/>
              <w:rPr>
                <w:rFonts w:ascii="Poppins" w:eastAsia="Aptos" w:hAnsi="Poppins" w:cs="Poppins"/>
              </w:rPr>
            </w:pPr>
            <w:r>
              <w:rPr>
                <w:rFonts w:ascii="Poppins" w:eastAsia="Aptos" w:hAnsi="Poppins" w:cs="Poppins"/>
              </w:rPr>
              <w:t>HGV D</w:t>
            </w:r>
            <w:r w:rsidRPr="004D7210">
              <w:rPr>
                <w:rFonts w:ascii="Poppins" w:eastAsia="Aptos" w:hAnsi="Poppins" w:cs="Poppins"/>
              </w:rPr>
              <w:t>river pay analysis</w:t>
            </w:r>
            <w:r>
              <w:rPr>
                <w:rFonts w:ascii="Poppins" w:eastAsia="Aptos" w:hAnsi="Poppins" w:cs="Poppins"/>
              </w:rPr>
              <w:t xml:space="preserve"> and comparison with public private sector.</w:t>
            </w:r>
          </w:p>
          <w:p w14:paraId="4E554C50" w14:textId="0D9E07E5" w:rsidR="00756041" w:rsidRPr="0006109C" w:rsidRDefault="00756041" w:rsidP="0006109C">
            <w:pPr>
              <w:pStyle w:val="ListParagraph"/>
              <w:numPr>
                <w:ilvl w:val="0"/>
                <w:numId w:val="8"/>
              </w:numPr>
              <w:tabs>
                <w:tab w:val="clear" w:pos="9016"/>
              </w:tabs>
              <w:spacing w:after="0"/>
              <w:rPr>
                <w:rFonts w:ascii="Poppins" w:eastAsia="Aptos" w:hAnsi="Poppins" w:cs="Poppins"/>
              </w:rPr>
            </w:pPr>
            <w:r w:rsidRPr="00D50C7E">
              <w:rPr>
                <w:rFonts w:ascii="Poppins" w:eastAsia="Aptos" w:hAnsi="Poppins" w:cs="Poppins"/>
              </w:rPr>
              <w:t>Identify recruitment incentive opportunities</w:t>
            </w:r>
            <w:r>
              <w:rPr>
                <w:rFonts w:ascii="Poppins" w:eastAsia="Aptos" w:hAnsi="Poppins" w:cs="Poppins"/>
              </w:rPr>
              <w:t>.</w:t>
            </w:r>
          </w:p>
          <w:p w14:paraId="5627E570" w14:textId="77777777" w:rsidR="00756041" w:rsidRDefault="00756041" w:rsidP="0012739E">
            <w:pPr>
              <w:pStyle w:val="ListParagraph"/>
              <w:numPr>
                <w:ilvl w:val="0"/>
                <w:numId w:val="8"/>
              </w:numPr>
              <w:tabs>
                <w:tab w:val="clear" w:pos="9016"/>
              </w:tabs>
              <w:spacing w:after="0"/>
              <w:rPr>
                <w:rFonts w:ascii="Poppins" w:eastAsia="Aptos" w:hAnsi="Poppins" w:cs="Poppins"/>
              </w:rPr>
            </w:pPr>
            <w:r>
              <w:rPr>
                <w:rFonts w:ascii="Poppins" w:eastAsia="Aptos" w:hAnsi="Poppins" w:cs="Poppins"/>
              </w:rPr>
              <w:t>Market scarcity &amp; recruitment incentive business case for approval.</w:t>
            </w:r>
          </w:p>
          <w:p w14:paraId="6622D6FB" w14:textId="1A885BAE" w:rsidR="001D6CB4" w:rsidRPr="0012739E" w:rsidRDefault="001D6CB4" w:rsidP="001D6CB4">
            <w:pPr>
              <w:pStyle w:val="ListParagraph"/>
              <w:tabs>
                <w:tab w:val="clear" w:pos="9016"/>
              </w:tabs>
              <w:spacing w:after="0"/>
              <w:ind w:left="360"/>
              <w:rPr>
                <w:rFonts w:ascii="Poppins" w:eastAsia="Aptos" w:hAnsi="Poppins" w:cs="Poppins"/>
              </w:rPr>
            </w:pPr>
          </w:p>
        </w:tc>
        <w:tc>
          <w:tcPr>
            <w:tcW w:w="1839" w:type="dxa"/>
            <w:tcBorders>
              <w:bottom w:val="single" w:sz="4" w:space="0" w:color="auto"/>
            </w:tcBorders>
          </w:tcPr>
          <w:p w14:paraId="2BB80853" w14:textId="77777777" w:rsidR="00756041" w:rsidRDefault="00756041" w:rsidP="000E3010">
            <w:pPr>
              <w:tabs>
                <w:tab w:val="clear" w:pos="9016"/>
              </w:tabs>
              <w:spacing w:after="0"/>
              <w:ind w:left="0"/>
              <w:jc w:val="center"/>
              <w:rPr>
                <w:rFonts w:ascii="Poppins" w:hAnsi="Poppins" w:cs="Poppins"/>
                <w:b/>
                <w:bCs/>
              </w:rPr>
            </w:pPr>
            <w:r>
              <w:rPr>
                <w:rFonts w:ascii="Poppins" w:hAnsi="Poppins" w:cs="Poppins"/>
                <w:b/>
                <w:bCs/>
              </w:rPr>
              <w:t>CA</w:t>
            </w:r>
          </w:p>
          <w:p w14:paraId="619E5431" w14:textId="17357A6B" w:rsidR="00756041" w:rsidRDefault="00756041" w:rsidP="000E3010">
            <w:pPr>
              <w:tabs>
                <w:tab w:val="clear" w:pos="9016"/>
              </w:tabs>
              <w:spacing w:after="0"/>
              <w:ind w:left="0"/>
              <w:jc w:val="center"/>
              <w:rPr>
                <w:rFonts w:ascii="Poppins" w:hAnsi="Poppins" w:cs="Poppins"/>
                <w:b/>
                <w:bCs/>
              </w:rPr>
            </w:pPr>
            <w:r w:rsidRPr="53A51726">
              <w:rPr>
                <w:rFonts w:ascii="Poppins" w:hAnsi="Poppins" w:cs="Poppins"/>
              </w:rPr>
              <w:t>(</w:t>
            </w:r>
            <w:r w:rsidR="00371D80">
              <w:rPr>
                <w:rFonts w:ascii="Poppins" w:hAnsi="Poppins" w:cs="Poppins"/>
              </w:rPr>
              <w:t>LO</w:t>
            </w:r>
            <w:r w:rsidRPr="53A51726">
              <w:rPr>
                <w:rFonts w:ascii="Poppins" w:hAnsi="Poppins" w:cs="Poppins"/>
              </w:rPr>
              <w:t>)</w:t>
            </w:r>
          </w:p>
        </w:tc>
        <w:tc>
          <w:tcPr>
            <w:tcW w:w="2130" w:type="dxa"/>
            <w:tcBorders>
              <w:bottom w:val="single" w:sz="4" w:space="0" w:color="auto"/>
            </w:tcBorders>
          </w:tcPr>
          <w:p w14:paraId="6A2DEF90" w14:textId="77777777" w:rsidR="00756041" w:rsidRDefault="00756041" w:rsidP="00676650">
            <w:pPr>
              <w:tabs>
                <w:tab w:val="clear" w:pos="9016"/>
              </w:tabs>
              <w:spacing w:after="0"/>
              <w:ind w:left="0"/>
              <w:jc w:val="center"/>
              <w:rPr>
                <w:rFonts w:ascii="Poppins" w:hAnsi="Poppins" w:cs="Poppins"/>
                <w:b/>
                <w:bCs/>
              </w:rPr>
            </w:pPr>
            <w:r>
              <w:rPr>
                <w:rFonts w:ascii="Poppins" w:hAnsi="Poppins" w:cs="Poppins"/>
                <w:b/>
                <w:bCs/>
              </w:rPr>
              <w:t xml:space="preserve">3 </w:t>
            </w:r>
            <w:r w:rsidRPr="00ED6DF5">
              <w:rPr>
                <w:rFonts w:ascii="Poppins" w:hAnsi="Poppins" w:cs="Poppins"/>
                <w:b/>
                <w:bCs/>
              </w:rPr>
              <w:t>MONTHS</w:t>
            </w:r>
          </w:p>
          <w:p w14:paraId="4AA4EB84" w14:textId="77777777" w:rsidR="00BC7FC7" w:rsidRPr="00ED6DF5" w:rsidRDefault="00BC7FC7" w:rsidP="00676650">
            <w:pPr>
              <w:tabs>
                <w:tab w:val="clear" w:pos="9016"/>
              </w:tabs>
              <w:spacing w:after="0"/>
              <w:ind w:left="0"/>
              <w:jc w:val="center"/>
              <w:rPr>
                <w:rFonts w:ascii="Poppins" w:hAnsi="Poppins" w:cs="Poppins"/>
                <w:b/>
                <w:bCs/>
              </w:rPr>
            </w:pPr>
          </w:p>
          <w:p w14:paraId="16638807" w14:textId="77777777" w:rsidR="00756041" w:rsidRDefault="00756041" w:rsidP="00BA2A2A">
            <w:pPr>
              <w:pStyle w:val="ListParagraph"/>
              <w:numPr>
                <w:ilvl w:val="0"/>
                <w:numId w:val="9"/>
              </w:numPr>
              <w:tabs>
                <w:tab w:val="clear" w:pos="9016"/>
              </w:tabs>
              <w:spacing w:after="0"/>
              <w:ind w:left="174" w:hanging="174"/>
              <w:jc w:val="both"/>
              <w:rPr>
                <w:rFonts w:ascii="Poppins" w:hAnsi="Poppins" w:cs="Poppins"/>
              </w:rPr>
            </w:pPr>
            <w:r w:rsidRPr="00467254">
              <w:rPr>
                <w:rFonts w:ascii="Poppins" w:hAnsi="Poppins" w:cs="Poppins"/>
              </w:rPr>
              <w:t>Aug 2026</w:t>
            </w:r>
          </w:p>
          <w:p w14:paraId="3775C7B7" w14:textId="77777777" w:rsidR="00756041" w:rsidRDefault="00756041" w:rsidP="00467254">
            <w:pPr>
              <w:pStyle w:val="ListParagraph"/>
              <w:tabs>
                <w:tab w:val="clear" w:pos="9016"/>
              </w:tabs>
              <w:spacing w:after="0"/>
              <w:ind w:left="174"/>
              <w:jc w:val="both"/>
              <w:rPr>
                <w:rFonts w:ascii="Poppins" w:hAnsi="Poppins" w:cs="Poppins"/>
              </w:rPr>
            </w:pPr>
          </w:p>
          <w:p w14:paraId="7CEFBD5B" w14:textId="6FBC837F" w:rsidR="00756041" w:rsidRPr="0006109C" w:rsidRDefault="00756041" w:rsidP="0006109C">
            <w:pPr>
              <w:pStyle w:val="ListParagraph"/>
              <w:numPr>
                <w:ilvl w:val="0"/>
                <w:numId w:val="9"/>
              </w:numPr>
              <w:tabs>
                <w:tab w:val="clear" w:pos="9016"/>
              </w:tabs>
              <w:spacing w:after="0"/>
              <w:ind w:left="174" w:hanging="174"/>
              <w:jc w:val="both"/>
              <w:rPr>
                <w:rFonts w:ascii="Poppins" w:hAnsi="Poppins" w:cs="Poppins"/>
              </w:rPr>
            </w:pPr>
            <w:r>
              <w:rPr>
                <w:rFonts w:ascii="Poppins" w:hAnsi="Poppins" w:cs="Poppins"/>
              </w:rPr>
              <w:t>Aug 2026</w:t>
            </w:r>
          </w:p>
          <w:p w14:paraId="1210C30E" w14:textId="060FCC77" w:rsidR="00756041" w:rsidRPr="00612E8E" w:rsidRDefault="00756041" w:rsidP="00612E8E">
            <w:pPr>
              <w:pStyle w:val="ListParagraph"/>
              <w:numPr>
                <w:ilvl w:val="0"/>
                <w:numId w:val="9"/>
              </w:numPr>
              <w:tabs>
                <w:tab w:val="clear" w:pos="9016"/>
              </w:tabs>
              <w:spacing w:after="0"/>
              <w:ind w:left="174" w:hanging="174"/>
              <w:jc w:val="both"/>
              <w:rPr>
                <w:rFonts w:ascii="Poppins" w:hAnsi="Poppins" w:cs="Poppins"/>
              </w:rPr>
            </w:pPr>
            <w:r>
              <w:rPr>
                <w:rFonts w:ascii="Poppins" w:hAnsi="Poppins" w:cs="Poppins"/>
              </w:rPr>
              <w:t>Sep 2026</w:t>
            </w:r>
          </w:p>
        </w:tc>
        <w:tc>
          <w:tcPr>
            <w:tcW w:w="4112" w:type="dxa"/>
          </w:tcPr>
          <w:p w14:paraId="19934219" w14:textId="77777777" w:rsidR="00756041" w:rsidRDefault="006C2A6F" w:rsidP="004A4EC8">
            <w:pPr>
              <w:pStyle w:val="ListParagraph"/>
              <w:numPr>
                <w:ilvl w:val="0"/>
                <w:numId w:val="9"/>
              </w:numPr>
              <w:spacing w:after="0"/>
              <w:rPr>
                <w:rFonts w:ascii="Poppins" w:hAnsi="Poppins" w:cs="Poppins"/>
              </w:rPr>
            </w:pPr>
            <w:r>
              <w:rPr>
                <w:rFonts w:ascii="Poppins" w:hAnsi="Poppins" w:cs="Poppins"/>
              </w:rPr>
              <w:t>Evaluation of revised driver JD to take place w/c 24</w:t>
            </w:r>
            <w:r w:rsidRPr="006C2A6F">
              <w:rPr>
                <w:rFonts w:ascii="Poppins" w:hAnsi="Poppins" w:cs="Poppins"/>
                <w:vertAlign w:val="superscript"/>
              </w:rPr>
              <w:t>th</w:t>
            </w:r>
            <w:r>
              <w:rPr>
                <w:rFonts w:ascii="Poppins" w:hAnsi="Poppins" w:cs="Poppins"/>
              </w:rPr>
              <w:t xml:space="preserve"> August</w:t>
            </w:r>
          </w:p>
          <w:p w14:paraId="47192CDC" w14:textId="77777777" w:rsidR="005442A7" w:rsidRDefault="005442A7" w:rsidP="004A4EC8">
            <w:pPr>
              <w:pStyle w:val="ListParagraph"/>
              <w:numPr>
                <w:ilvl w:val="0"/>
                <w:numId w:val="9"/>
              </w:numPr>
              <w:spacing w:after="0"/>
              <w:rPr>
                <w:rFonts w:ascii="Poppins" w:hAnsi="Poppins" w:cs="Poppins"/>
              </w:rPr>
            </w:pPr>
            <w:r>
              <w:rPr>
                <w:rFonts w:ascii="Poppins" w:hAnsi="Poppins" w:cs="Poppins"/>
              </w:rPr>
              <w:t xml:space="preserve">Comparison with </w:t>
            </w:r>
            <w:r w:rsidR="00754039">
              <w:rPr>
                <w:rFonts w:ascii="Poppins" w:hAnsi="Poppins" w:cs="Poppins"/>
              </w:rPr>
              <w:t>public and local private sector HGV class 2 driver roles indicates that the re-grading of drivers will re</w:t>
            </w:r>
            <w:r w:rsidR="00210432">
              <w:rPr>
                <w:rFonts w:ascii="Poppins" w:hAnsi="Poppins" w:cs="Poppins"/>
              </w:rPr>
              <w:t>duce the salary differential but in a very competitive market</w:t>
            </w:r>
            <w:r w:rsidR="003B3F27">
              <w:rPr>
                <w:rFonts w:ascii="Poppins" w:hAnsi="Poppins" w:cs="Poppins"/>
              </w:rPr>
              <w:t>.</w:t>
            </w:r>
          </w:p>
          <w:p w14:paraId="1308E7CB" w14:textId="77777777" w:rsidR="003B3F27" w:rsidRDefault="003B3F27" w:rsidP="004A4EC8">
            <w:pPr>
              <w:pStyle w:val="ListParagraph"/>
              <w:numPr>
                <w:ilvl w:val="0"/>
                <w:numId w:val="9"/>
              </w:numPr>
              <w:spacing w:after="0"/>
              <w:rPr>
                <w:rFonts w:ascii="Poppins" w:hAnsi="Poppins" w:cs="Poppins"/>
              </w:rPr>
            </w:pPr>
            <w:r>
              <w:rPr>
                <w:rFonts w:ascii="Poppins" w:hAnsi="Poppins" w:cs="Poppins"/>
              </w:rPr>
              <w:t>New salary levels to be advertised 28</w:t>
            </w:r>
            <w:r w:rsidRPr="003B3F27">
              <w:rPr>
                <w:rFonts w:ascii="Poppins" w:hAnsi="Poppins" w:cs="Poppins"/>
                <w:vertAlign w:val="superscript"/>
              </w:rPr>
              <w:t>th</w:t>
            </w:r>
            <w:r>
              <w:rPr>
                <w:rFonts w:ascii="Poppins" w:hAnsi="Poppins" w:cs="Poppins"/>
              </w:rPr>
              <w:t xml:space="preserve"> August</w:t>
            </w:r>
          </w:p>
          <w:p w14:paraId="2880139C" w14:textId="1476F5DD" w:rsidR="0029076D" w:rsidRPr="00280D1B" w:rsidRDefault="0029076D" w:rsidP="004A4EC8">
            <w:pPr>
              <w:pStyle w:val="ListParagraph"/>
              <w:numPr>
                <w:ilvl w:val="0"/>
                <w:numId w:val="9"/>
              </w:numPr>
              <w:spacing w:after="0"/>
              <w:rPr>
                <w:rFonts w:ascii="Poppins" w:hAnsi="Poppins" w:cs="Poppins"/>
              </w:rPr>
            </w:pPr>
            <w:r>
              <w:rPr>
                <w:rFonts w:ascii="Poppins" w:hAnsi="Poppins" w:cs="Poppins"/>
              </w:rPr>
              <w:t xml:space="preserve">Market Scarcity payments will be reviewed following </w:t>
            </w:r>
            <w:r w:rsidR="00C625F0">
              <w:rPr>
                <w:rFonts w:ascii="Poppins" w:hAnsi="Poppins" w:cs="Poppins"/>
              </w:rPr>
              <w:t xml:space="preserve">the evaluation of the revised </w:t>
            </w:r>
            <w:r w:rsidR="00954C7B">
              <w:rPr>
                <w:rFonts w:ascii="Poppins" w:hAnsi="Poppins" w:cs="Poppins"/>
              </w:rPr>
              <w:t>job description.</w:t>
            </w:r>
          </w:p>
        </w:tc>
        <w:tc>
          <w:tcPr>
            <w:tcW w:w="567" w:type="dxa"/>
            <w:shd w:val="clear" w:color="auto" w:fill="00B050"/>
          </w:tcPr>
          <w:p w14:paraId="2817AF1A" w14:textId="39C3D2F0" w:rsidR="00756041" w:rsidRPr="00280D1B" w:rsidRDefault="00756041" w:rsidP="00095A05">
            <w:pPr>
              <w:pStyle w:val="ListParagraph"/>
              <w:spacing w:after="0"/>
              <w:ind w:left="360"/>
              <w:rPr>
                <w:rFonts w:ascii="Poppins" w:hAnsi="Poppins" w:cs="Poppins"/>
              </w:rPr>
            </w:pPr>
          </w:p>
        </w:tc>
      </w:tr>
      <w:tr w:rsidR="00246A49" w:rsidRPr="00280D1B" w14:paraId="55397B05" w14:textId="77777777" w:rsidTr="00756041">
        <w:tc>
          <w:tcPr>
            <w:tcW w:w="6377" w:type="dxa"/>
            <w:tcBorders>
              <w:bottom w:val="single" w:sz="4" w:space="0" w:color="auto"/>
            </w:tcBorders>
          </w:tcPr>
          <w:p w14:paraId="56B4BDAF" w14:textId="53CDF014" w:rsidR="00246A49" w:rsidRDefault="00246A49" w:rsidP="00246A49">
            <w:pPr>
              <w:tabs>
                <w:tab w:val="clear" w:pos="9016"/>
              </w:tabs>
              <w:spacing w:after="0"/>
              <w:ind w:left="0"/>
              <w:rPr>
                <w:rFonts w:ascii="Poppins" w:eastAsia="Aptos" w:hAnsi="Poppins" w:cs="Poppins"/>
                <w:b/>
                <w:bCs/>
              </w:rPr>
            </w:pPr>
            <w:r>
              <w:rPr>
                <w:rFonts w:ascii="Poppins" w:eastAsia="Aptos" w:hAnsi="Poppins" w:cs="Poppins"/>
                <w:b/>
                <w:bCs/>
              </w:rPr>
              <w:t>Deliver Grow your own, apprentice</w:t>
            </w:r>
            <w:r w:rsidR="00C91915">
              <w:rPr>
                <w:rFonts w:ascii="Poppins" w:eastAsia="Aptos" w:hAnsi="Poppins" w:cs="Poppins"/>
                <w:b/>
                <w:bCs/>
              </w:rPr>
              <w:t xml:space="preserve"> and</w:t>
            </w:r>
            <w:r>
              <w:rPr>
                <w:rFonts w:ascii="Poppins" w:eastAsia="Aptos" w:hAnsi="Poppins" w:cs="Poppins"/>
                <w:b/>
                <w:bCs/>
              </w:rPr>
              <w:t xml:space="preserve"> care leaver pipeline to recruit new permanent loaders and drivers:</w:t>
            </w:r>
          </w:p>
          <w:p w14:paraId="1672FA26" w14:textId="18BE3B9D" w:rsidR="00246A49" w:rsidRDefault="00246A49" w:rsidP="00246A49">
            <w:pPr>
              <w:pStyle w:val="ListParagraph"/>
              <w:numPr>
                <w:ilvl w:val="0"/>
                <w:numId w:val="8"/>
              </w:numPr>
              <w:tabs>
                <w:tab w:val="clear" w:pos="9016"/>
              </w:tabs>
              <w:spacing w:after="0"/>
              <w:rPr>
                <w:rFonts w:ascii="Poppins" w:eastAsia="Aptos" w:hAnsi="Poppins" w:cs="Poppins"/>
              </w:rPr>
            </w:pPr>
            <w:r>
              <w:rPr>
                <w:rFonts w:ascii="Poppins" w:eastAsia="Aptos" w:hAnsi="Poppins" w:cs="Poppins"/>
              </w:rPr>
              <w:t>Commence Care Leaver new process (Loader, Driver, Mechanics).</w:t>
            </w:r>
          </w:p>
          <w:p w14:paraId="316A480C" w14:textId="083EE47D" w:rsidR="00246A49" w:rsidRPr="00E347BA" w:rsidRDefault="00246A49" w:rsidP="00246A49">
            <w:pPr>
              <w:pStyle w:val="ListParagraph"/>
              <w:numPr>
                <w:ilvl w:val="0"/>
                <w:numId w:val="8"/>
              </w:numPr>
              <w:tabs>
                <w:tab w:val="clear" w:pos="9016"/>
              </w:tabs>
              <w:spacing w:after="0"/>
              <w:rPr>
                <w:rFonts w:ascii="Poppins" w:eastAsia="Aptos" w:hAnsi="Poppins" w:cs="Poppins"/>
              </w:rPr>
            </w:pPr>
            <w:r>
              <w:rPr>
                <w:rFonts w:ascii="Poppins" w:eastAsia="Aptos" w:hAnsi="Poppins" w:cs="Poppins"/>
              </w:rPr>
              <w:t>Launch apprentice programme.</w:t>
            </w:r>
          </w:p>
        </w:tc>
        <w:tc>
          <w:tcPr>
            <w:tcW w:w="1839" w:type="dxa"/>
            <w:tcBorders>
              <w:bottom w:val="single" w:sz="4" w:space="0" w:color="auto"/>
            </w:tcBorders>
          </w:tcPr>
          <w:p w14:paraId="4315506F" w14:textId="24B03B73" w:rsidR="00246A49" w:rsidRDefault="00246A49" w:rsidP="00246A49">
            <w:pPr>
              <w:tabs>
                <w:tab w:val="clear" w:pos="9016"/>
              </w:tabs>
              <w:spacing w:after="0"/>
              <w:ind w:left="0"/>
              <w:jc w:val="center"/>
            </w:pPr>
            <w:r w:rsidRPr="53A51726">
              <w:rPr>
                <w:rFonts w:ascii="Poppins" w:hAnsi="Poppins" w:cs="Poppins"/>
                <w:b/>
                <w:bCs/>
              </w:rPr>
              <w:t>CA</w:t>
            </w:r>
          </w:p>
          <w:p w14:paraId="2A389581" w14:textId="77777777" w:rsidR="00246A49" w:rsidRDefault="00246A49" w:rsidP="00246A49">
            <w:pPr>
              <w:tabs>
                <w:tab w:val="clear" w:pos="9016"/>
              </w:tabs>
              <w:spacing w:after="0"/>
              <w:ind w:left="0"/>
              <w:jc w:val="center"/>
              <w:rPr>
                <w:rFonts w:ascii="Poppins" w:hAnsi="Poppins" w:cs="Poppins"/>
                <w:b/>
                <w:bCs/>
              </w:rPr>
            </w:pPr>
            <w:r w:rsidRPr="53A51726">
              <w:rPr>
                <w:rFonts w:ascii="Poppins" w:hAnsi="Poppins" w:cs="Poppins"/>
                <w:b/>
                <w:bCs/>
              </w:rPr>
              <w:t>HR/OD</w:t>
            </w:r>
          </w:p>
          <w:p w14:paraId="50E742EB" w14:textId="77777777" w:rsidR="00584008" w:rsidRPr="00584008" w:rsidRDefault="00584008" w:rsidP="00584008"/>
          <w:p w14:paraId="20D62054" w14:textId="77777777" w:rsidR="00584008" w:rsidRPr="00584008" w:rsidRDefault="00584008" w:rsidP="00584008"/>
          <w:p w14:paraId="7689724F" w14:textId="77777777" w:rsidR="00584008" w:rsidRPr="00584008" w:rsidRDefault="00584008" w:rsidP="00584008"/>
          <w:p w14:paraId="37D7C016" w14:textId="77777777" w:rsidR="00584008" w:rsidRPr="00584008" w:rsidRDefault="00584008" w:rsidP="00584008"/>
          <w:p w14:paraId="383D7C13" w14:textId="77777777" w:rsidR="00584008" w:rsidRPr="00584008" w:rsidRDefault="00584008" w:rsidP="00584008"/>
          <w:p w14:paraId="55718CD1" w14:textId="77777777" w:rsidR="00584008" w:rsidRPr="00584008" w:rsidRDefault="00584008" w:rsidP="00584008"/>
          <w:p w14:paraId="65C1CB64" w14:textId="77777777" w:rsidR="00584008" w:rsidRPr="00584008" w:rsidRDefault="00584008" w:rsidP="00584008"/>
          <w:p w14:paraId="0808F87C" w14:textId="77777777" w:rsidR="00584008" w:rsidRPr="00584008" w:rsidRDefault="00584008" w:rsidP="00584008"/>
          <w:p w14:paraId="135323B2" w14:textId="77777777" w:rsidR="00584008" w:rsidRPr="00584008" w:rsidRDefault="00584008" w:rsidP="00584008"/>
          <w:p w14:paraId="555AD444" w14:textId="3468E9ED" w:rsidR="00584008" w:rsidRPr="00584008" w:rsidRDefault="00584008" w:rsidP="00584008"/>
        </w:tc>
        <w:tc>
          <w:tcPr>
            <w:tcW w:w="2130" w:type="dxa"/>
            <w:tcBorders>
              <w:bottom w:val="single" w:sz="4" w:space="0" w:color="auto"/>
            </w:tcBorders>
          </w:tcPr>
          <w:p w14:paraId="21221961" w14:textId="2A32D9DB" w:rsidR="00246A49" w:rsidRPr="00ED6DF5" w:rsidRDefault="00246A49" w:rsidP="00246A49">
            <w:pPr>
              <w:tabs>
                <w:tab w:val="clear" w:pos="9016"/>
              </w:tabs>
              <w:spacing w:after="0"/>
              <w:ind w:left="0"/>
              <w:jc w:val="center"/>
              <w:rPr>
                <w:rFonts w:ascii="Poppins" w:hAnsi="Poppins" w:cs="Poppins"/>
                <w:b/>
                <w:bCs/>
              </w:rPr>
            </w:pPr>
            <w:r>
              <w:rPr>
                <w:rFonts w:ascii="Poppins" w:hAnsi="Poppins" w:cs="Poppins"/>
                <w:b/>
                <w:bCs/>
              </w:rPr>
              <w:t xml:space="preserve">3 </w:t>
            </w:r>
            <w:r w:rsidRPr="00ED6DF5">
              <w:rPr>
                <w:rFonts w:ascii="Poppins" w:hAnsi="Poppins" w:cs="Poppins"/>
                <w:b/>
                <w:bCs/>
              </w:rPr>
              <w:t>M</w:t>
            </w:r>
            <w:r>
              <w:rPr>
                <w:rFonts w:ascii="Poppins" w:hAnsi="Poppins" w:cs="Poppins"/>
                <w:b/>
                <w:bCs/>
              </w:rPr>
              <w:t>onths</w:t>
            </w:r>
          </w:p>
          <w:p w14:paraId="08B3D529" w14:textId="77777777" w:rsidR="00246A49" w:rsidRDefault="00246A49" w:rsidP="00246A49">
            <w:pPr>
              <w:tabs>
                <w:tab w:val="clear" w:pos="9016"/>
              </w:tabs>
              <w:spacing w:after="0"/>
              <w:ind w:left="0"/>
              <w:jc w:val="center"/>
              <w:rPr>
                <w:rFonts w:ascii="Poppins" w:hAnsi="Poppins" w:cs="Poppins"/>
                <w:b/>
                <w:bCs/>
              </w:rPr>
            </w:pPr>
          </w:p>
          <w:p w14:paraId="45022D2C" w14:textId="77777777" w:rsidR="00246A49" w:rsidRDefault="00246A49" w:rsidP="00246A49">
            <w:pPr>
              <w:tabs>
                <w:tab w:val="clear" w:pos="9016"/>
              </w:tabs>
              <w:spacing w:after="0"/>
              <w:ind w:left="0"/>
              <w:jc w:val="center"/>
              <w:rPr>
                <w:rFonts w:ascii="Poppins" w:hAnsi="Poppins" w:cs="Poppins"/>
                <w:b/>
                <w:bCs/>
              </w:rPr>
            </w:pPr>
          </w:p>
          <w:p w14:paraId="0E3E1145" w14:textId="3691936D" w:rsidR="00246A49" w:rsidRPr="00C91915" w:rsidRDefault="00246A49" w:rsidP="00C91915">
            <w:pPr>
              <w:pStyle w:val="ListParagraph"/>
              <w:numPr>
                <w:ilvl w:val="0"/>
                <w:numId w:val="12"/>
              </w:numPr>
              <w:tabs>
                <w:tab w:val="clear" w:pos="9016"/>
              </w:tabs>
              <w:spacing w:after="0"/>
              <w:ind w:left="174" w:hanging="174"/>
              <w:rPr>
                <w:rFonts w:ascii="Poppins" w:hAnsi="Poppins" w:cs="Poppins"/>
              </w:rPr>
            </w:pPr>
            <w:r w:rsidRPr="003857D0">
              <w:rPr>
                <w:rFonts w:ascii="Poppins" w:hAnsi="Poppins" w:cs="Poppins"/>
              </w:rPr>
              <w:t>Jul 202</w:t>
            </w:r>
            <w:r w:rsidR="00CF6483">
              <w:rPr>
                <w:rFonts w:ascii="Poppins" w:hAnsi="Poppins" w:cs="Poppins"/>
              </w:rPr>
              <w:t>6</w:t>
            </w:r>
          </w:p>
          <w:p w14:paraId="41402A0B" w14:textId="77777777" w:rsidR="00246A49" w:rsidRPr="002A5E9C" w:rsidRDefault="00246A49" w:rsidP="00246A49">
            <w:pPr>
              <w:pStyle w:val="ListParagraph"/>
              <w:ind w:left="174" w:hanging="174"/>
              <w:rPr>
                <w:rFonts w:ascii="Poppins" w:hAnsi="Poppins" w:cs="Poppins"/>
              </w:rPr>
            </w:pPr>
          </w:p>
          <w:p w14:paraId="188E21BA" w14:textId="245E3F08" w:rsidR="00246A49" w:rsidRPr="00633A57" w:rsidRDefault="00246A49" w:rsidP="00246A49">
            <w:pPr>
              <w:pStyle w:val="ListParagraph"/>
              <w:numPr>
                <w:ilvl w:val="0"/>
                <w:numId w:val="12"/>
              </w:numPr>
              <w:tabs>
                <w:tab w:val="clear" w:pos="9016"/>
              </w:tabs>
              <w:spacing w:after="0"/>
              <w:ind w:left="174" w:hanging="174"/>
              <w:rPr>
                <w:rFonts w:ascii="Poppins" w:hAnsi="Poppins" w:cs="Poppins"/>
              </w:rPr>
            </w:pPr>
            <w:r>
              <w:rPr>
                <w:rFonts w:ascii="Poppins" w:hAnsi="Poppins" w:cs="Poppins"/>
              </w:rPr>
              <w:t>Oct 202</w:t>
            </w:r>
            <w:r w:rsidR="00CF6483">
              <w:rPr>
                <w:rFonts w:ascii="Poppins" w:hAnsi="Poppins" w:cs="Poppins"/>
              </w:rPr>
              <w:t>6</w:t>
            </w:r>
          </w:p>
        </w:tc>
        <w:tc>
          <w:tcPr>
            <w:tcW w:w="4112" w:type="dxa"/>
          </w:tcPr>
          <w:p w14:paraId="1FA4C296" w14:textId="1E21D0FD" w:rsidR="00246A49" w:rsidRPr="00954C7B" w:rsidRDefault="008956FD" w:rsidP="00BA2944">
            <w:pPr>
              <w:pStyle w:val="ListParagraph"/>
              <w:numPr>
                <w:ilvl w:val="0"/>
                <w:numId w:val="12"/>
              </w:numPr>
              <w:spacing w:after="0"/>
              <w:rPr>
                <w:rStyle w:val="cf01"/>
                <w:rFonts w:ascii="Poppins" w:hAnsi="Poppins" w:cs="Poppins"/>
                <w:sz w:val="20"/>
                <w:szCs w:val="20"/>
              </w:rPr>
            </w:pPr>
            <w:r w:rsidRPr="00954C7B">
              <w:rPr>
                <w:rStyle w:val="cf01"/>
                <w:rFonts w:ascii="Poppins" w:hAnsi="Poppins" w:cs="Poppins"/>
                <w:sz w:val="20"/>
                <w:szCs w:val="20"/>
              </w:rPr>
              <w:t xml:space="preserve">Targeted communications to Care Leavers to </w:t>
            </w:r>
            <w:r w:rsidR="0038083D" w:rsidRPr="00954C7B">
              <w:rPr>
                <w:rStyle w:val="cf01"/>
                <w:rFonts w:ascii="Poppins" w:hAnsi="Poppins" w:cs="Poppins"/>
                <w:sz w:val="20"/>
                <w:szCs w:val="20"/>
              </w:rPr>
              <w:t>highlight recruitment days</w:t>
            </w:r>
            <w:r w:rsidR="006D42D8" w:rsidRPr="00954C7B">
              <w:rPr>
                <w:rStyle w:val="cf01"/>
                <w:rFonts w:ascii="Poppins" w:hAnsi="Poppins" w:cs="Poppins"/>
                <w:sz w:val="20"/>
                <w:szCs w:val="20"/>
              </w:rPr>
              <w:t>.</w:t>
            </w:r>
          </w:p>
          <w:p w14:paraId="2D3E0878" w14:textId="74FA402A" w:rsidR="00CA3A6F" w:rsidRPr="00D15F61" w:rsidRDefault="00246A49" w:rsidP="00D15F61">
            <w:pPr>
              <w:pStyle w:val="ListParagraph"/>
              <w:numPr>
                <w:ilvl w:val="0"/>
                <w:numId w:val="12"/>
              </w:numPr>
              <w:spacing w:after="0"/>
              <w:rPr>
                <w:rFonts w:ascii="Poppins" w:hAnsi="Poppins" w:cs="Poppins"/>
              </w:rPr>
            </w:pPr>
            <w:r w:rsidRPr="00954C7B">
              <w:rPr>
                <w:rStyle w:val="cf01"/>
                <w:rFonts w:ascii="Poppins" w:hAnsi="Poppins" w:cs="Poppins"/>
                <w:sz w:val="20"/>
                <w:szCs w:val="20"/>
              </w:rPr>
              <w:t>Apprenticeship scheme re-launched w/c 17/8/26 for waste. Already have scheme for mechanics but looking to extend further. Funding in place</w:t>
            </w:r>
          </w:p>
        </w:tc>
        <w:tc>
          <w:tcPr>
            <w:tcW w:w="567" w:type="dxa"/>
            <w:shd w:val="clear" w:color="auto" w:fill="00B050"/>
          </w:tcPr>
          <w:p w14:paraId="1FB09B10" w14:textId="4F2DDB2C" w:rsidR="00246A49" w:rsidRDefault="00246A49" w:rsidP="00246A49">
            <w:pPr>
              <w:pStyle w:val="ListParagraph"/>
              <w:spacing w:after="0"/>
              <w:ind w:left="360"/>
              <w:rPr>
                <w:rFonts w:ascii="Poppins" w:hAnsi="Poppins" w:cs="Poppins"/>
              </w:rPr>
            </w:pPr>
          </w:p>
        </w:tc>
      </w:tr>
      <w:tr w:rsidR="00CA3A6F" w:rsidRPr="000A2F25" w14:paraId="72F37CEF" w14:textId="77777777" w:rsidTr="00A6086B">
        <w:tc>
          <w:tcPr>
            <w:tcW w:w="15025" w:type="dxa"/>
            <w:gridSpan w:val="5"/>
            <w:shd w:val="clear" w:color="auto" w:fill="7030A0"/>
          </w:tcPr>
          <w:p w14:paraId="3460719E" w14:textId="77777777" w:rsidR="00CA3A6F" w:rsidRPr="000A2F25" w:rsidRDefault="00CA3A6F" w:rsidP="00A6086B">
            <w:pPr>
              <w:tabs>
                <w:tab w:val="clear" w:pos="9016"/>
              </w:tabs>
              <w:spacing w:after="0"/>
              <w:ind w:left="0"/>
              <w:rPr>
                <w:rFonts w:ascii="Poppins" w:hAnsi="Poppins" w:cs="Poppins"/>
                <w:b/>
                <w:bCs/>
                <w:sz w:val="22"/>
                <w:szCs w:val="22"/>
              </w:rPr>
            </w:pPr>
            <w:r>
              <w:rPr>
                <w:rFonts w:ascii="Poppins" w:hAnsi="Poppins" w:cs="Poppins"/>
                <w:b/>
                <w:bCs/>
                <w:color w:val="FFFFFF" w:themeColor="background1"/>
                <w:sz w:val="22"/>
                <w:szCs w:val="22"/>
              </w:rPr>
              <w:lastRenderedPageBreak/>
              <w:t>Recovery &amp; Stabilisation</w:t>
            </w:r>
            <w:r w:rsidRPr="000A2F25">
              <w:rPr>
                <w:rFonts w:ascii="Poppins" w:hAnsi="Poppins" w:cs="Poppins"/>
                <w:b/>
                <w:bCs/>
                <w:color w:val="FFFFFF" w:themeColor="background1"/>
                <w:sz w:val="22"/>
                <w:szCs w:val="22"/>
              </w:rPr>
              <w:t xml:space="preserve"> Objective:  </w:t>
            </w:r>
            <w:r>
              <w:rPr>
                <w:rFonts w:ascii="Poppins" w:hAnsi="Poppins" w:cs="Poppins"/>
                <w:b/>
                <w:bCs/>
                <w:color w:val="FFFFFF" w:themeColor="background1"/>
                <w:sz w:val="22"/>
                <w:szCs w:val="22"/>
              </w:rPr>
              <w:t>PEOPLE:  To ensure the service has sufficient staffing levels to meet the needs of the current and future service and provide operational resilience, through active recruitment, retention and improved productivity.</w:t>
            </w:r>
          </w:p>
        </w:tc>
      </w:tr>
      <w:tr w:rsidR="00CA3A6F" w:rsidRPr="00FE6E41" w14:paraId="7AB27E12" w14:textId="77777777" w:rsidTr="00A6086B">
        <w:tc>
          <w:tcPr>
            <w:tcW w:w="6377" w:type="dxa"/>
            <w:shd w:val="clear" w:color="auto" w:fill="F2F2F2" w:themeFill="background1" w:themeFillShade="F2"/>
          </w:tcPr>
          <w:p w14:paraId="020CC20E" w14:textId="77777777" w:rsidR="00CA3A6F" w:rsidRPr="0088432D" w:rsidRDefault="00CA3A6F" w:rsidP="00A6086B">
            <w:pPr>
              <w:tabs>
                <w:tab w:val="clear" w:pos="9016"/>
              </w:tabs>
              <w:spacing w:after="0"/>
              <w:ind w:left="0"/>
              <w:jc w:val="center"/>
              <w:rPr>
                <w:rFonts w:ascii="Poppins" w:hAnsi="Poppins" w:cs="Poppins"/>
                <w:b/>
                <w:bCs/>
              </w:rPr>
            </w:pPr>
            <w:r w:rsidRPr="0088432D">
              <w:rPr>
                <w:rFonts w:ascii="Poppins" w:hAnsi="Poppins" w:cs="Poppins"/>
                <w:b/>
                <w:bCs/>
              </w:rPr>
              <w:t>Priority Activity</w:t>
            </w:r>
            <w:r>
              <w:rPr>
                <w:rFonts w:ascii="Poppins" w:hAnsi="Poppins" w:cs="Poppins"/>
                <w:b/>
                <w:bCs/>
              </w:rPr>
              <w:t xml:space="preserve"> / Project</w:t>
            </w:r>
          </w:p>
        </w:tc>
        <w:tc>
          <w:tcPr>
            <w:tcW w:w="1839" w:type="dxa"/>
            <w:shd w:val="clear" w:color="auto" w:fill="F2F2F2" w:themeFill="background1" w:themeFillShade="F2"/>
          </w:tcPr>
          <w:p w14:paraId="3E7D55D9" w14:textId="77777777" w:rsidR="00CA3A6F" w:rsidRPr="0088432D" w:rsidRDefault="00CA3A6F" w:rsidP="00A6086B">
            <w:pPr>
              <w:tabs>
                <w:tab w:val="clear" w:pos="9016"/>
              </w:tabs>
              <w:spacing w:after="0"/>
              <w:ind w:left="0"/>
              <w:jc w:val="center"/>
              <w:rPr>
                <w:rFonts w:ascii="Poppins" w:hAnsi="Poppins" w:cs="Poppins"/>
                <w:b/>
                <w:bCs/>
              </w:rPr>
            </w:pPr>
            <w:r w:rsidRPr="0088432D">
              <w:rPr>
                <w:rFonts w:ascii="Poppins" w:hAnsi="Poppins" w:cs="Poppins"/>
                <w:b/>
                <w:bCs/>
              </w:rPr>
              <w:t xml:space="preserve">Lead </w:t>
            </w:r>
            <w:r w:rsidRPr="0088432D">
              <w:rPr>
                <w:rFonts w:ascii="Poppins" w:hAnsi="Poppins" w:cs="Poppins"/>
              </w:rPr>
              <w:t>(support)</w:t>
            </w:r>
          </w:p>
        </w:tc>
        <w:tc>
          <w:tcPr>
            <w:tcW w:w="2130" w:type="dxa"/>
            <w:shd w:val="clear" w:color="auto" w:fill="F2F2F2" w:themeFill="background1" w:themeFillShade="F2"/>
          </w:tcPr>
          <w:p w14:paraId="6953399A" w14:textId="77777777" w:rsidR="00CA3A6F" w:rsidRPr="0088432D" w:rsidRDefault="00CA3A6F" w:rsidP="00A6086B">
            <w:pPr>
              <w:tabs>
                <w:tab w:val="clear" w:pos="9016"/>
              </w:tabs>
              <w:spacing w:after="0"/>
              <w:ind w:left="0"/>
              <w:jc w:val="center"/>
              <w:rPr>
                <w:rFonts w:ascii="Poppins" w:hAnsi="Poppins" w:cs="Poppins"/>
                <w:b/>
                <w:bCs/>
              </w:rPr>
            </w:pPr>
            <w:r w:rsidRPr="0088432D">
              <w:rPr>
                <w:rFonts w:ascii="Poppins" w:hAnsi="Poppins" w:cs="Poppins"/>
                <w:b/>
                <w:bCs/>
              </w:rPr>
              <w:t xml:space="preserve">Target Date </w:t>
            </w:r>
          </w:p>
        </w:tc>
        <w:tc>
          <w:tcPr>
            <w:tcW w:w="4679" w:type="dxa"/>
            <w:gridSpan w:val="2"/>
            <w:shd w:val="clear" w:color="auto" w:fill="F2F2F2" w:themeFill="background1" w:themeFillShade="F2"/>
          </w:tcPr>
          <w:p w14:paraId="38D5BCA3" w14:textId="77777777" w:rsidR="00CA3A6F" w:rsidRPr="0088432D" w:rsidRDefault="00CA3A6F" w:rsidP="00A6086B">
            <w:pPr>
              <w:tabs>
                <w:tab w:val="clear" w:pos="9016"/>
              </w:tabs>
              <w:spacing w:after="0"/>
              <w:ind w:left="0"/>
              <w:jc w:val="center"/>
              <w:rPr>
                <w:rFonts w:ascii="Poppins" w:hAnsi="Poppins" w:cs="Poppins"/>
                <w:b/>
                <w:bCs/>
              </w:rPr>
            </w:pPr>
            <w:r>
              <w:rPr>
                <w:rFonts w:ascii="Poppins" w:hAnsi="Poppins" w:cs="Poppins"/>
                <w:b/>
                <w:bCs/>
              </w:rPr>
              <w:t xml:space="preserve">Update &amp; RAG Rating </w:t>
            </w:r>
          </w:p>
        </w:tc>
      </w:tr>
      <w:tr w:rsidR="00254FAD" w:rsidRPr="00103682" w14:paraId="0567F057" w14:textId="77777777" w:rsidTr="4143DBD4">
        <w:trPr>
          <w:trHeight w:val="855"/>
        </w:trPr>
        <w:tc>
          <w:tcPr>
            <w:tcW w:w="6377" w:type="dxa"/>
          </w:tcPr>
          <w:p w14:paraId="3083FF9E" w14:textId="205853B6" w:rsidR="00254FAD" w:rsidRDefault="00254FAD" w:rsidP="00254FAD">
            <w:pPr>
              <w:tabs>
                <w:tab w:val="clear" w:pos="9016"/>
              </w:tabs>
              <w:spacing w:after="0"/>
              <w:ind w:left="0"/>
              <w:rPr>
                <w:rFonts w:ascii="Poppins" w:eastAsia="Aptos" w:hAnsi="Poppins" w:cs="Poppins"/>
                <w:b/>
                <w:bCs/>
              </w:rPr>
            </w:pPr>
            <w:r>
              <w:rPr>
                <w:rFonts w:ascii="Poppins" w:eastAsia="Aptos" w:hAnsi="Poppins" w:cs="Poppins"/>
                <w:b/>
                <w:bCs/>
              </w:rPr>
              <w:t>Improve service productivity and reduce sickness absence:</w:t>
            </w:r>
          </w:p>
          <w:p w14:paraId="4BA731E7" w14:textId="77777777" w:rsidR="00254FAD" w:rsidRPr="000D67E7" w:rsidRDefault="00254FAD" w:rsidP="00254FAD">
            <w:pPr>
              <w:tabs>
                <w:tab w:val="clear" w:pos="9016"/>
              </w:tabs>
              <w:spacing w:after="0"/>
              <w:ind w:left="0"/>
              <w:rPr>
                <w:rFonts w:ascii="Poppins" w:eastAsia="Aptos" w:hAnsi="Poppins" w:cs="Poppins"/>
                <w:b/>
                <w:bCs/>
              </w:rPr>
            </w:pPr>
          </w:p>
          <w:p w14:paraId="17AB654F" w14:textId="7144B89D" w:rsidR="00254FAD" w:rsidRPr="00280D1B" w:rsidRDefault="00254FAD" w:rsidP="00254FAD">
            <w:pPr>
              <w:numPr>
                <w:ilvl w:val="0"/>
                <w:numId w:val="2"/>
              </w:numPr>
              <w:tabs>
                <w:tab w:val="clear" w:pos="9016"/>
              </w:tabs>
              <w:spacing w:after="0"/>
              <w:rPr>
                <w:rFonts w:ascii="Poppins" w:eastAsia="Aptos" w:hAnsi="Poppins" w:cs="Poppins"/>
              </w:rPr>
            </w:pPr>
            <w:r>
              <w:rPr>
                <w:rFonts w:ascii="Poppins" w:eastAsia="Aptos" w:hAnsi="Poppins" w:cs="Poppins"/>
              </w:rPr>
              <w:t>ID top 20% long-term absences ensure active management arrangement are in place.</w:t>
            </w:r>
          </w:p>
          <w:p w14:paraId="255A33D5" w14:textId="7168AD20" w:rsidR="00254FAD" w:rsidRPr="00C9149C" w:rsidRDefault="00254FAD" w:rsidP="00254FAD">
            <w:pPr>
              <w:numPr>
                <w:ilvl w:val="0"/>
                <w:numId w:val="2"/>
              </w:numPr>
              <w:tabs>
                <w:tab w:val="clear" w:pos="9016"/>
              </w:tabs>
              <w:spacing w:after="0"/>
              <w:rPr>
                <w:rFonts w:ascii="Poppins" w:eastAsia="Aptos" w:hAnsi="Poppins" w:cs="Poppins"/>
              </w:rPr>
            </w:pPr>
            <w:r>
              <w:rPr>
                <w:rFonts w:ascii="Poppins" w:eastAsia="Aptos" w:hAnsi="Poppins" w:cs="Poppins"/>
              </w:rPr>
              <w:t>ID persistent short-term absence and ensure active management arrangement are in place.</w:t>
            </w:r>
          </w:p>
          <w:p w14:paraId="17FBB2EC" w14:textId="57C6A0A1" w:rsidR="00254FAD" w:rsidRPr="00507B7A" w:rsidRDefault="00254FAD" w:rsidP="00254FAD">
            <w:pPr>
              <w:numPr>
                <w:ilvl w:val="0"/>
                <w:numId w:val="2"/>
              </w:numPr>
              <w:tabs>
                <w:tab w:val="clear" w:pos="9016"/>
              </w:tabs>
              <w:spacing w:after="0"/>
              <w:rPr>
                <w:rFonts w:ascii="Poppins" w:eastAsia="Aptos" w:hAnsi="Poppins" w:cs="Poppins"/>
              </w:rPr>
            </w:pPr>
            <w:r>
              <w:rPr>
                <w:rFonts w:ascii="Poppins" w:eastAsia="Aptos" w:hAnsi="Poppins" w:cs="Poppins"/>
              </w:rPr>
              <w:t>Launch staff wellbeing packages to support effective return to work based upon top absence reasons.</w:t>
            </w:r>
          </w:p>
        </w:tc>
        <w:tc>
          <w:tcPr>
            <w:tcW w:w="1839" w:type="dxa"/>
          </w:tcPr>
          <w:p w14:paraId="2E0BD79C" w14:textId="77777777" w:rsidR="00254FAD" w:rsidRDefault="00254FAD" w:rsidP="00254FAD">
            <w:pPr>
              <w:tabs>
                <w:tab w:val="clear" w:pos="9016"/>
              </w:tabs>
              <w:spacing w:after="0"/>
              <w:ind w:left="0"/>
              <w:jc w:val="center"/>
              <w:rPr>
                <w:rFonts w:ascii="Poppins" w:hAnsi="Poppins" w:cs="Poppins"/>
                <w:b/>
                <w:bCs/>
              </w:rPr>
            </w:pPr>
            <w:r>
              <w:rPr>
                <w:rFonts w:ascii="Poppins" w:hAnsi="Poppins" w:cs="Poppins"/>
                <w:b/>
                <w:bCs/>
              </w:rPr>
              <w:t>A-ML</w:t>
            </w:r>
          </w:p>
          <w:p w14:paraId="6378A856" w14:textId="17E3171B" w:rsidR="00254FAD" w:rsidRPr="00280D1B" w:rsidRDefault="00254FAD" w:rsidP="00254FAD">
            <w:pPr>
              <w:tabs>
                <w:tab w:val="clear" w:pos="9016"/>
              </w:tabs>
              <w:spacing w:after="0"/>
              <w:ind w:left="0"/>
              <w:jc w:val="center"/>
              <w:rPr>
                <w:rFonts w:ascii="Poppins" w:hAnsi="Poppins" w:cs="Poppins"/>
                <w:b/>
                <w:bCs/>
              </w:rPr>
            </w:pPr>
            <w:r w:rsidRPr="53A51726">
              <w:rPr>
                <w:rFonts w:ascii="Poppins" w:hAnsi="Poppins" w:cs="Poppins"/>
              </w:rPr>
              <w:t>(SW)</w:t>
            </w:r>
          </w:p>
          <w:p w14:paraId="175B4747" w14:textId="0F402C5F" w:rsidR="00254FAD" w:rsidRPr="00280D1B" w:rsidRDefault="00254FAD" w:rsidP="00254FAD">
            <w:pPr>
              <w:tabs>
                <w:tab w:val="clear" w:pos="9016"/>
              </w:tabs>
              <w:spacing w:after="0"/>
              <w:ind w:left="0"/>
              <w:rPr>
                <w:rFonts w:ascii="Poppins" w:hAnsi="Poppins" w:cs="Poppins"/>
              </w:rPr>
            </w:pPr>
          </w:p>
        </w:tc>
        <w:tc>
          <w:tcPr>
            <w:tcW w:w="2130" w:type="dxa"/>
          </w:tcPr>
          <w:p w14:paraId="05D0AC3A" w14:textId="6CDB6AD4" w:rsidR="00254FAD" w:rsidRPr="00A553E3" w:rsidRDefault="00254FAD" w:rsidP="00254FAD">
            <w:pPr>
              <w:tabs>
                <w:tab w:val="clear" w:pos="9016"/>
              </w:tabs>
              <w:spacing w:after="0"/>
              <w:ind w:left="0"/>
              <w:jc w:val="center"/>
            </w:pPr>
            <w:r w:rsidRPr="53A51726">
              <w:rPr>
                <w:rFonts w:ascii="Poppins" w:hAnsi="Poppins" w:cs="Poppins"/>
                <w:b/>
                <w:bCs/>
              </w:rPr>
              <w:t xml:space="preserve">Phase 1              </w:t>
            </w:r>
          </w:p>
          <w:p w14:paraId="1E26D081" w14:textId="0A9AC724" w:rsidR="00254FAD" w:rsidRPr="00A553E3" w:rsidRDefault="00254FAD" w:rsidP="00254FAD">
            <w:pPr>
              <w:tabs>
                <w:tab w:val="clear" w:pos="9016"/>
              </w:tabs>
              <w:spacing w:after="0"/>
              <w:ind w:left="0"/>
              <w:jc w:val="center"/>
            </w:pPr>
            <w:r w:rsidRPr="53A51726">
              <w:rPr>
                <w:rFonts w:ascii="Poppins" w:hAnsi="Poppins" w:cs="Poppins"/>
                <w:b/>
                <w:bCs/>
              </w:rPr>
              <w:t>9 MONTHS</w:t>
            </w:r>
          </w:p>
          <w:p w14:paraId="1444E69D" w14:textId="2313E317" w:rsidR="00254FAD" w:rsidRDefault="00254FAD" w:rsidP="00254FAD">
            <w:pPr>
              <w:tabs>
                <w:tab w:val="clear" w:pos="9016"/>
              </w:tabs>
              <w:spacing w:after="0"/>
              <w:ind w:left="0"/>
              <w:jc w:val="center"/>
              <w:rPr>
                <w:rFonts w:ascii="Poppins" w:hAnsi="Poppins" w:cs="Poppins"/>
                <w:b/>
                <w:bCs/>
              </w:rPr>
            </w:pPr>
          </w:p>
          <w:p w14:paraId="5219B8A2" w14:textId="1FDE99A8" w:rsidR="00254FAD" w:rsidRDefault="00254FAD" w:rsidP="00254FAD">
            <w:pPr>
              <w:pStyle w:val="ListParagraph"/>
              <w:numPr>
                <w:ilvl w:val="0"/>
                <w:numId w:val="3"/>
              </w:numPr>
              <w:tabs>
                <w:tab w:val="clear" w:pos="9016"/>
              </w:tabs>
              <w:spacing w:after="0"/>
              <w:ind w:left="194" w:hanging="194"/>
              <w:rPr>
                <w:rFonts w:ascii="Poppins" w:hAnsi="Poppins" w:cs="Poppins"/>
              </w:rPr>
            </w:pPr>
            <w:r>
              <w:rPr>
                <w:rFonts w:ascii="Poppins" w:hAnsi="Poppins" w:cs="Poppins"/>
              </w:rPr>
              <w:t>Aug</w:t>
            </w:r>
            <w:r w:rsidRPr="00280D1B">
              <w:rPr>
                <w:rFonts w:ascii="Poppins" w:hAnsi="Poppins" w:cs="Poppins"/>
              </w:rPr>
              <w:t xml:space="preserve"> </w:t>
            </w:r>
            <w:r>
              <w:rPr>
                <w:rFonts w:ascii="Poppins" w:hAnsi="Poppins" w:cs="Poppins"/>
              </w:rPr>
              <w:t>2026</w:t>
            </w:r>
          </w:p>
          <w:p w14:paraId="1C9E39BA" w14:textId="77777777" w:rsidR="00254FAD" w:rsidRPr="00280D1B" w:rsidRDefault="00254FAD" w:rsidP="00254FAD">
            <w:pPr>
              <w:pStyle w:val="ListParagraph"/>
              <w:tabs>
                <w:tab w:val="clear" w:pos="9016"/>
              </w:tabs>
              <w:spacing w:after="0"/>
              <w:ind w:left="194"/>
              <w:rPr>
                <w:rFonts w:ascii="Poppins" w:hAnsi="Poppins" w:cs="Poppins"/>
              </w:rPr>
            </w:pPr>
          </w:p>
          <w:p w14:paraId="3FCCFB8A" w14:textId="7F05FBC2" w:rsidR="00254FAD" w:rsidRDefault="00254FAD" w:rsidP="00254FAD">
            <w:pPr>
              <w:pStyle w:val="ListParagraph"/>
              <w:numPr>
                <w:ilvl w:val="0"/>
                <w:numId w:val="3"/>
              </w:numPr>
              <w:tabs>
                <w:tab w:val="clear" w:pos="9016"/>
              </w:tabs>
              <w:spacing w:after="0"/>
              <w:ind w:left="194" w:hanging="194"/>
              <w:rPr>
                <w:rFonts w:ascii="Poppins" w:hAnsi="Poppins" w:cs="Poppins"/>
              </w:rPr>
            </w:pPr>
            <w:r>
              <w:rPr>
                <w:rFonts w:ascii="Poppins" w:hAnsi="Poppins" w:cs="Poppins"/>
              </w:rPr>
              <w:t>Aug 2026</w:t>
            </w:r>
          </w:p>
          <w:p w14:paraId="685D42C8" w14:textId="77777777" w:rsidR="00254FAD" w:rsidRPr="00B76EED" w:rsidRDefault="00254FAD" w:rsidP="00254FAD">
            <w:pPr>
              <w:tabs>
                <w:tab w:val="clear" w:pos="9016"/>
              </w:tabs>
              <w:spacing w:after="0"/>
              <w:ind w:left="0"/>
              <w:rPr>
                <w:rFonts w:ascii="Poppins" w:hAnsi="Poppins" w:cs="Poppins"/>
              </w:rPr>
            </w:pPr>
          </w:p>
          <w:p w14:paraId="35DAAB0F" w14:textId="61BCBA5D" w:rsidR="00254FAD" w:rsidRDefault="00254FAD" w:rsidP="00254FAD">
            <w:pPr>
              <w:pStyle w:val="ListParagraph"/>
              <w:numPr>
                <w:ilvl w:val="0"/>
                <w:numId w:val="3"/>
              </w:numPr>
              <w:tabs>
                <w:tab w:val="clear" w:pos="9016"/>
              </w:tabs>
              <w:spacing w:after="0"/>
              <w:ind w:left="194" w:hanging="194"/>
              <w:rPr>
                <w:rFonts w:ascii="Poppins" w:hAnsi="Poppins" w:cs="Poppins"/>
              </w:rPr>
            </w:pPr>
            <w:r>
              <w:rPr>
                <w:rFonts w:ascii="Poppins" w:hAnsi="Poppins" w:cs="Poppins"/>
              </w:rPr>
              <w:t>Oct 2026</w:t>
            </w:r>
          </w:p>
          <w:p w14:paraId="7AAF46C2" w14:textId="77777777" w:rsidR="00254FAD" w:rsidRPr="00280D1B" w:rsidRDefault="00254FAD" w:rsidP="00254FAD">
            <w:pPr>
              <w:tabs>
                <w:tab w:val="clear" w:pos="9016"/>
              </w:tabs>
              <w:spacing w:after="0"/>
              <w:ind w:left="0"/>
              <w:rPr>
                <w:rFonts w:ascii="Poppins" w:hAnsi="Poppins" w:cs="Poppins"/>
              </w:rPr>
            </w:pPr>
          </w:p>
        </w:tc>
        <w:tc>
          <w:tcPr>
            <w:tcW w:w="4112" w:type="dxa"/>
          </w:tcPr>
          <w:p w14:paraId="384B1AE1" w14:textId="77777777" w:rsidR="00254FAD" w:rsidRPr="00954C7B" w:rsidRDefault="00254FAD" w:rsidP="00254FAD">
            <w:pPr>
              <w:pStyle w:val="ListParagraph"/>
              <w:numPr>
                <w:ilvl w:val="0"/>
                <w:numId w:val="23"/>
              </w:numPr>
              <w:spacing w:after="0"/>
              <w:rPr>
                <w:rStyle w:val="cf01"/>
                <w:rFonts w:ascii="Poppins" w:hAnsi="Poppins" w:cs="Poppins"/>
                <w:sz w:val="20"/>
                <w:szCs w:val="20"/>
              </w:rPr>
            </w:pPr>
            <w:r w:rsidRPr="00954C7B">
              <w:rPr>
                <w:rStyle w:val="cf01"/>
                <w:rFonts w:ascii="Poppins" w:hAnsi="Poppins" w:cs="Poppins"/>
                <w:sz w:val="20"/>
                <w:szCs w:val="20"/>
              </w:rPr>
              <w:t>Pro-active management of absenteeism including related support and disability adjustments, OHU, warnings and dismissals already in place</w:t>
            </w:r>
          </w:p>
          <w:p w14:paraId="0B2A0FB0" w14:textId="4AE93809" w:rsidR="00254FAD" w:rsidRPr="00954C7B" w:rsidRDefault="003B1E2A" w:rsidP="00254FAD">
            <w:pPr>
              <w:pStyle w:val="ListParagraph"/>
              <w:numPr>
                <w:ilvl w:val="0"/>
                <w:numId w:val="23"/>
              </w:numPr>
              <w:spacing w:after="0"/>
              <w:rPr>
                <w:rFonts w:ascii="Poppins" w:hAnsi="Poppins" w:cs="Poppins"/>
              </w:rPr>
            </w:pPr>
            <w:r>
              <w:rPr>
                <w:rFonts w:ascii="Poppins" w:hAnsi="Poppins" w:cs="Poppins"/>
              </w:rPr>
              <w:t>Business case</w:t>
            </w:r>
            <w:r w:rsidR="00A74BC6" w:rsidRPr="00954C7B">
              <w:rPr>
                <w:rFonts w:ascii="Poppins" w:hAnsi="Poppins" w:cs="Poppins"/>
              </w:rPr>
              <w:t xml:space="preserve"> being developed to extend physio</w:t>
            </w:r>
            <w:r w:rsidR="002104BA" w:rsidRPr="00954C7B">
              <w:rPr>
                <w:rFonts w:ascii="Poppins" w:hAnsi="Poppins" w:cs="Poppins"/>
              </w:rPr>
              <w:t xml:space="preserve"> support</w:t>
            </w:r>
            <w:r w:rsidR="00A74BC6" w:rsidRPr="00954C7B">
              <w:rPr>
                <w:rFonts w:ascii="Poppins" w:hAnsi="Poppins" w:cs="Poppins"/>
              </w:rPr>
              <w:t xml:space="preserve"> to</w:t>
            </w:r>
            <w:r w:rsidR="00BF1208" w:rsidRPr="00954C7B">
              <w:rPr>
                <w:rFonts w:ascii="Poppins" w:hAnsi="Poppins" w:cs="Poppins"/>
              </w:rPr>
              <w:t xml:space="preserve"> all colleague</w:t>
            </w:r>
            <w:r>
              <w:rPr>
                <w:rFonts w:ascii="Poppins" w:hAnsi="Poppins" w:cs="Poppins"/>
              </w:rPr>
              <w:t>s</w:t>
            </w:r>
            <w:r w:rsidR="00BF1208" w:rsidRPr="00954C7B">
              <w:rPr>
                <w:rFonts w:ascii="Poppins" w:hAnsi="Poppins" w:cs="Poppins"/>
              </w:rPr>
              <w:t>.</w:t>
            </w:r>
          </w:p>
          <w:p w14:paraId="0590AF80" w14:textId="198B2746" w:rsidR="00254FAD" w:rsidRPr="00954C7B" w:rsidRDefault="00254FAD" w:rsidP="4143DBD4">
            <w:pPr>
              <w:pStyle w:val="ListParagraph"/>
              <w:numPr>
                <w:ilvl w:val="0"/>
                <w:numId w:val="23"/>
              </w:numPr>
              <w:spacing w:after="0" w:line="259" w:lineRule="auto"/>
              <w:rPr>
                <w:rFonts w:ascii="Poppins" w:hAnsi="Poppins" w:cs="Poppins"/>
              </w:rPr>
            </w:pPr>
            <w:r w:rsidRPr="00954C7B">
              <w:rPr>
                <w:rFonts w:ascii="Poppins" w:hAnsi="Poppins" w:cs="Poppins"/>
              </w:rPr>
              <w:t>Staff transferred from Ansa have access to</w:t>
            </w:r>
            <w:r w:rsidR="00C256A6" w:rsidRPr="00954C7B">
              <w:rPr>
                <w:rFonts w:ascii="Poppins" w:hAnsi="Poppins" w:cs="Poppins"/>
              </w:rPr>
              <w:t xml:space="preserve"> additional</w:t>
            </w:r>
            <w:r w:rsidR="00495745" w:rsidRPr="00954C7B">
              <w:rPr>
                <w:rFonts w:ascii="Poppins" w:hAnsi="Poppins" w:cs="Poppins"/>
              </w:rPr>
              <w:t xml:space="preserve"> </w:t>
            </w:r>
            <w:r w:rsidR="00A80559" w:rsidRPr="00954C7B">
              <w:rPr>
                <w:rFonts w:ascii="Poppins" w:hAnsi="Poppins" w:cs="Poppins"/>
              </w:rPr>
              <w:t>medical benefits</w:t>
            </w:r>
            <w:r w:rsidRPr="00954C7B">
              <w:rPr>
                <w:rFonts w:ascii="Poppins" w:hAnsi="Poppins" w:cs="Poppins"/>
              </w:rPr>
              <w:t xml:space="preserve"> </w:t>
            </w:r>
            <w:r w:rsidR="00462CD9" w:rsidRPr="00954C7B">
              <w:rPr>
                <w:rFonts w:ascii="Poppins" w:hAnsi="Poppins" w:cs="Poppins"/>
              </w:rPr>
              <w:t xml:space="preserve">including </w:t>
            </w:r>
            <w:r w:rsidR="4143DBD4" w:rsidRPr="00954C7B">
              <w:rPr>
                <w:rFonts w:ascii="Poppins" w:hAnsi="Poppins" w:cs="Poppins"/>
              </w:rPr>
              <w:t>offsite</w:t>
            </w:r>
            <w:r w:rsidR="00462CD9" w:rsidRPr="00954C7B">
              <w:rPr>
                <w:rFonts w:ascii="Poppins" w:hAnsi="Poppins" w:cs="Poppins"/>
              </w:rPr>
              <w:t xml:space="preserve"> physio. </w:t>
            </w:r>
          </w:p>
        </w:tc>
        <w:tc>
          <w:tcPr>
            <w:tcW w:w="567" w:type="dxa"/>
            <w:shd w:val="clear" w:color="auto" w:fill="00B050"/>
          </w:tcPr>
          <w:p w14:paraId="1A9947E6" w14:textId="23120684" w:rsidR="00254FAD" w:rsidRPr="00D4695C" w:rsidRDefault="00254FAD" w:rsidP="00254FAD">
            <w:pPr>
              <w:spacing w:after="0"/>
              <w:ind w:left="0"/>
              <w:rPr>
                <w:rFonts w:ascii="Poppins" w:hAnsi="Poppins" w:cs="Poppins"/>
              </w:rPr>
            </w:pPr>
          </w:p>
        </w:tc>
      </w:tr>
      <w:tr w:rsidR="00254FAD" w:rsidRPr="00103682" w14:paraId="0654244D" w14:textId="77777777" w:rsidTr="00756041">
        <w:trPr>
          <w:trHeight w:val="56"/>
        </w:trPr>
        <w:tc>
          <w:tcPr>
            <w:tcW w:w="6377" w:type="dxa"/>
          </w:tcPr>
          <w:p w14:paraId="7F048953" w14:textId="3C213F12" w:rsidR="00254FAD" w:rsidRDefault="00254FAD" w:rsidP="00254FAD">
            <w:pPr>
              <w:tabs>
                <w:tab w:val="clear" w:pos="9016"/>
              </w:tabs>
              <w:spacing w:after="0"/>
              <w:ind w:left="0"/>
              <w:rPr>
                <w:rFonts w:ascii="Poppins" w:eastAsia="Aptos" w:hAnsi="Poppins" w:cs="Poppins"/>
                <w:b/>
                <w:bCs/>
              </w:rPr>
            </w:pPr>
            <w:r>
              <w:rPr>
                <w:rFonts w:ascii="Poppins" w:eastAsia="Aptos" w:hAnsi="Poppins" w:cs="Poppins"/>
                <w:b/>
                <w:bCs/>
              </w:rPr>
              <w:t>Investigate opportunities and options for providing transport to and from the Environment Hub to support recruitment and retention of staff:</w:t>
            </w:r>
          </w:p>
          <w:p w14:paraId="19FFB8B6" w14:textId="01E74540" w:rsidR="00254FAD" w:rsidRDefault="00254FAD" w:rsidP="00254FAD">
            <w:pPr>
              <w:pStyle w:val="ListParagraph"/>
              <w:numPr>
                <w:ilvl w:val="0"/>
                <w:numId w:val="3"/>
              </w:numPr>
              <w:tabs>
                <w:tab w:val="clear" w:pos="9016"/>
              </w:tabs>
              <w:spacing w:after="0"/>
              <w:rPr>
                <w:rFonts w:ascii="Poppins" w:eastAsia="Aptos" w:hAnsi="Poppins" w:cs="Poppins"/>
              </w:rPr>
            </w:pPr>
            <w:r w:rsidRPr="00C45E4B">
              <w:rPr>
                <w:rFonts w:ascii="Poppins" w:eastAsia="Aptos" w:hAnsi="Poppins" w:cs="Poppins"/>
              </w:rPr>
              <w:t xml:space="preserve">Cost benefit analysis of providing free transport from </w:t>
            </w:r>
            <w:r>
              <w:rPr>
                <w:rFonts w:ascii="Poppins" w:eastAsia="Aptos" w:hAnsi="Poppins" w:cs="Poppins"/>
              </w:rPr>
              <w:t>Crewe and Macclesfield for approval.</w:t>
            </w:r>
          </w:p>
          <w:p w14:paraId="43F346CF" w14:textId="61A84900" w:rsidR="00CA3A6F" w:rsidRPr="00CA3A6F" w:rsidRDefault="00254FAD" w:rsidP="00CA3A6F">
            <w:pPr>
              <w:pStyle w:val="ListParagraph"/>
              <w:numPr>
                <w:ilvl w:val="0"/>
                <w:numId w:val="3"/>
              </w:numPr>
              <w:tabs>
                <w:tab w:val="clear" w:pos="9016"/>
              </w:tabs>
              <w:spacing w:after="0"/>
              <w:rPr>
                <w:rFonts w:ascii="Poppins" w:eastAsia="Aptos" w:hAnsi="Poppins" w:cs="Poppins"/>
              </w:rPr>
            </w:pPr>
            <w:r>
              <w:rPr>
                <w:rFonts w:ascii="Poppins" w:eastAsia="Aptos" w:hAnsi="Poppins" w:cs="Poppins"/>
              </w:rPr>
              <w:t>Consider other opportunities to facilitate pipeline of new colleagues for review and / or approval.</w:t>
            </w:r>
          </w:p>
        </w:tc>
        <w:tc>
          <w:tcPr>
            <w:tcW w:w="1839" w:type="dxa"/>
          </w:tcPr>
          <w:p w14:paraId="4B9D778E" w14:textId="77777777" w:rsidR="00254FAD" w:rsidRDefault="00254FAD" w:rsidP="00254FAD">
            <w:pPr>
              <w:tabs>
                <w:tab w:val="clear" w:pos="9016"/>
              </w:tabs>
              <w:spacing w:after="0"/>
              <w:ind w:left="0"/>
              <w:jc w:val="center"/>
              <w:rPr>
                <w:rFonts w:ascii="Poppins" w:hAnsi="Poppins" w:cs="Poppins"/>
                <w:b/>
                <w:bCs/>
              </w:rPr>
            </w:pPr>
            <w:r>
              <w:rPr>
                <w:rFonts w:ascii="Poppins" w:hAnsi="Poppins" w:cs="Poppins"/>
                <w:b/>
                <w:bCs/>
              </w:rPr>
              <w:t>CA, RK</w:t>
            </w:r>
          </w:p>
          <w:p w14:paraId="66F04FCF" w14:textId="09689A75" w:rsidR="00254FAD" w:rsidRDefault="00254FAD" w:rsidP="00254FAD">
            <w:pPr>
              <w:tabs>
                <w:tab w:val="clear" w:pos="9016"/>
              </w:tabs>
              <w:spacing w:after="0"/>
              <w:ind w:left="0"/>
              <w:jc w:val="center"/>
              <w:rPr>
                <w:rFonts w:ascii="Poppins" w:hAnsi="Poppins" w:cs="Poppins"/>
                <w:b/>
                <w:bCs/>
              </w:rPr>
            </w:pPr>
            <w:r w:rsidRPr="53A51726">
              <w:rPr>
                <w:rFonts w:ascii="Poppins" w:hAnsi="Poppins" w:cs="Poppins"/>
              </w:rPr>
              <w:t>(MS)</w:t>
            </w:r>
          </w:p>
        </w:tc>
        <w:tc>
          <w:tcPr>
            <w:tcW w:w="2130" w:type="dxa"/>
          </w:tcPr>
          <w:p w14:paraId="26E86381" w14:textId="3FDCF979" w:rsidR="00254FAD" w:rsidRDefault="00254FAD" w:rsidP="00254FAD">
            <w:pPr>
              <w:tabs>
                <w:tab w:val="clear" w:pos="9016"/>
              </w:tabs>
              <w:spacing w:after="0"/>
              <w:ind w:left="0"/>
              <w:jc w:val="center"/>
              <w:rPr>
                <w:rFonts w:ascii="Poppins" w:hAnsi="Poppins" w:cs="Poppins"/>
                <w:b/>
                <w:bCs/>
              </w:rPr>
            </w:pPr>
            <w:r>
              <w:rPr>
                <w:rFonts w:ascii="Poppins" w:hAnsi="Poppins" w:cs="Poppins"/>
                <w:b/>
                <w:bCs/>
              </w:rPr>
              <w:t>3 months</w:t>
            </w:r>
          </w:p>
          <w:p w14:paraId="17F9BBB1" w14:textId="77777777" w:rsidR="00254FAD" w:rsidRDefault="00254FAD" w:rsidP="00254FAD">
            <w:pPr>
              <w:tabs>
                <w:tab w:val="clear" w:pos="9016"/>
              </w:tabs>
              <w:spacing w:after="0"/>
              <w:ind w:left="0"/>
              <w:jc w:val="center"/>
              <w:rPr>
                <w:rFonts w:ascii="Poppins" w:hAnsi="Poppins" w:cs="Poppins"/>
                <w:b/>
                <w:bCs/>
              </w:rPr>
            </w:pPr>
          </w:p>
          <w:p w14:paraId="021D0ACE" w14:textId="77777777" w:rsidR="00254FAD" w:rsidRDefault="00254FAD" w:rsidP="00254FAD">
            <w:pPr>
              <w:tabs>
                <w:tab w:val="clear" w:pos="9016"/>
              </w:tabs>
              <w:spacing w:after="0"/>
              <w:ind w:left="0"/>
              <w:jc w:val="center"/>
              <w:rPr>
                <w:rFonts w:ascii="Poppins" w:hAnsi="Poppins" w:cs="Poppins"/>
                <w:b/>
                <w:bCs/>
              </w:rPr>
            </w:pPr>
          </w:p>
          <w:p w14:paraId="00E75151" w14:textId="48C34285" w:rsidR="00254FAD" w:rsidRDefault="00254FAD" w:rsidP="00254FAD">
            <w:pPr>
              <w:tabs>
                <w:tab w:val="clear" w:pos="9016"/>
              </w:tabs>
              <w:spacing w:after="0"/>
              <w:ind w:left="0"/>
              <w:jc w:val="center"/>
              <w:rPr>
                <w:rFonts w:ascii="Poppins" w:hAnsi="Poppins" w:cs="Poppins"/>
              </w:rPr>
            </w:pPr>
            <w:r>
              <w:rPr>
                <w:rFonts w:ascii="Poppins" w:hAnsi="Poppins" w:cs="Poppins"/>
              </w:rPr>
              <w:t>Oct</w:t>
            </w:r>
            <w:r w:rsidRPr="00885CE0">
              <w:rPr>
                <w:rFonts w:ascii="Poppins" w:hAnsi="Poppins" w:cs="Poppins"/>
              </w:rPr>
              <w:t xml:space="preserve"> 2026</w:t>
            </w:r>
          </w:p>
          <w:p w14:paraId="6144844E" w14:textId="77777777" w:rsidR="00254FAD" w:rsidRDefault="00254FAD" w:rsidP="00254FAD">
            <w:pPr>
              <w:tabs>
                <w:tab w:val="clear" w:pos="9016"/>
              </w:tabs>
              <w:spacing w:after="0"/>
              <w:ind w:left="0"/>
              <w:jc w:val="center"/>
              <w:rPr>
                <w:rFonts w:ascii="Poppins" w:hAnsi="Poppins" w:cs="Poppins"/>
              </w:rPr>
            </w:pPr>
          </w:p>
          <w:p w14:paraId="0B067000" w14:textId="4AB12B50" w:rsidR="00254FAD" w:rsidRDefault="00254FAD" w:rsidP="00254FAD">
            <w:pPr>
              <w:tabs>
                <w:tab w:val="clear" w:pos="9016"/>
              </w:tabs>
              <w:spacing w:after="0"/>
              <w:ind w:left="0"/>
              <w:jc w:val="center"/>
              <w:rPr>
                <w:rFonts w:ascii="Poppins" w:hAnsi="Poppins" w:cs="Poppins"/>
              </w:rPr>
            </w:pPr>
            <w:r>
              <w:rPr>
                <w:rFonts w:ascii="Poppins" w:hAnsi="Poppins" w:cs="Poppins"/>
              </w:rPr>
              <w:t>Dec 2026</w:t>
            </w:r>
          </w:p>
          <w:p w14:paraId="2C32A585" w14:textId="77777777" w:rsidR="00254FAD" w:rsidRDefault="00254FAD" w:rsidP="00254FAD">
            <w:pPr>
              <w:tabs>
                <w:tab w:val="clear" w:pos="9016"/>
              </w:tabs>
              <w:spacing w:after="0"/>
              <w:ind w:left="0"/>
              <w:rPr>
                <w:rFonts w:ascii="Poppins" w:hAnsi="Poppins" w:cs="Poppins"/>
                <w:b/>
                <w:bCs/>
              </w:rPr>
            </w:pPr>
          </w:p>
        </w:tc>
        <w:tc>
          <w:tcPr>
            <w:tcW w:w="4112" w:type="dxa"/>
          </w:tcPr>
          <w:p w14:paraId="2CB146C9" w14:textId="77777777" w:rsidR="00254FAD" w:rsidRDefault="00254FAD" w:rsidP="00254FAD">
            <w:pPr>
              <w:pStyle w:val="ListParagraph"/>
              <w:tabs>
                <w:tab w:val="clear" w:pos="9016"/>
              </w:tabs>
              <w:spacing w:after="0"/>
              <w:ind w:left="360"/>
              <w:rPr>
                <w:rFonts w:ascii="Poppins" w:hAnsi="Poppins" w:cs="Poppins"/>
              </w:rPr>
            </w:pPr>
          </w:p>
          <w:p w14:paraId="0B192760" w14:textId="77777777" w:rsidR="00752F35" w:rsidRDefault="00752F35" w:rsidP="00254FAD">
            <w:pPr>
              <w:pStyle w:val="ListParagraph"/>
              <w:tabs>
                <w:tab w:val="clear" w:pos="9016"/>
              </w:tabs>
              <w:spacing w:after="0"/>
              <w:ind w:left="360"/>
              <w:rPr>
                <w:rFonts w:ascii="Poppins" w:hAnsi="Poppins" w:cs="Poppins"/>
              </w:rPr>
            </w:pPr>
          </w:p>
          <w:p w14:paraId="5B49E528" w14:textId="77777777" w:rsidR="00752F35" w:rsidRDefault="00752F35" w:rsidP="00254FAD">
            <w:pPr>
              <w:pStyle w:val="ListParagraph"/>
              <w:tabs>
                <w:tab w:val="clear" w:pos="9016"/>
              </w:tabs>
              <w:spacing w:after="0"/>
              <w:ind w:left="360"/>
              <w:rPr>
                <w:rFonts w:ascii="Poppins" w:hAnsi="Poppins" w:cs="Poppins"/>
              </w:rPr>
            </w:pPr>
          </w:p>
          <w:p w14:paraId="12119904" w14:textId="325659C9" w:rsidR="00752F35" w:rsidRDefault="00B433E0" w:rsidP="000A5ED6">
            <w:pPr>
              <w:pStyle w:val="ListParagraph"/>
              <w:numPr>
                <w:ilvl w:val="0"/>
                <w:numId w:val="28"/>
              </w:numPr>
              <w:tabs>
                <w:tab w:val="clear" w:pos="9016"/>
              </w:tabs>
              <w:spacing w:after="0"/>
              <w:ind w:left="360"/>
              <w:rPr>
                <w:rFonts w:ascii="Poppins" w:hAnsi="Poppins" w:cs="Poppins"/>
              </w:rPr>
            </w:pPr>
            <w:r>
              <w:rPr>
                <w:rFonts w:ascii="Poppins" w:hAnsi="Poppins" w:cs="Poppins"/>
              </w:rPr>
              <w:t>Not due</w:t>
            </w:r>
          </w:p>
          <w:p w14:paraId="3BA069D1" w14:textId="77777777" w:rsidR="002C7CCF" w:rsidRDefault="002C7CCF" w:rsidP="000A5ED6">
            <w:pPr>
              <w:pStyle w:val="ListParagraph"/>
              <w:tabs>
                <w:tab w:val="clear" w:pos="9016"/>
              </w:tabs>
              <w:spacing w:after="0"/>
              <w:ind w:left="-360"/>
              <w:rPr>
                <w:rFonts w:ascii="Poppins" w:hAnsi="Poppins" w:cs="Poppins"/>
              </w:rPr>
            </w:pPr>
          </w:p>
          <w:p w14:paraId="52F26E7A" w14:textId="3F09564B" w:rsidR="002C7CCF" w:rsidRDefault="00B433E0" w:rsidP="000A5ED6">
            <w:pPr>
              <w:pStyle w:val="ListParagraph"/>
              <w:numPr>
                <w:ilvl w:val="0"/>
                <w:numId w:val="28"/>
              </w:numPr>
              <w:tabs>
                <w:tab w:val="clear" w:pos="9016"/>
              </w:tabs>
              <w:spacing w:after="0"/>
              <w:ind w:left="360"/>
              <w:rPr>
                <w:rFonts w:ascii="Poppins" w:hAnsi="Poppins" w:cs="Poppins"/>
              </w:rPr>
            </w:pPr>
            <w:r>
              <w:rPr>
                <w:rFonts w:ascii="Poppins" w:hAnsi="Poppins" w:cs="Poppins"/>
              </w:rPr>
              <w:t>No</w:t>
            </w:r>
            <w:r w:rsidR="000D0BFE">
              <w:rPr>
                <w:rFonts w:ascii="Poppins" w:hAnsi="Poppins" w:cs="Poppins"/>
              </w:rPr>
              <w:t>t</w:t>
            </w:r>
            <w:r>
              <w:rPr>
                <w:rFonts w:ascii="Poppins" w:hAnsi="Poppins" w:cs="Poppins"/>
              </w:rPr>
              <w:t xml:space="preserve"> due</w:t>
            </w:r>
          </w:p>
        </w:tc>
        <w:tc>
          <w:tcPr>
            <w:tcW w:w="567" w:type="dxa"/>
            <w:shd w:val="clear" w:color="auto" w:fill="00B050"/>
          </w:tcPr>
          <w:p w14:paraId="2E04B9AE" w14:textId="426FB7FE" w:rsidR="00254FAD" w:rsidRPr="00756041" w:rsidRDefault="00254FAD" w:rsidP="00254FAD">
            <w:pPr>
              <w:tabs>
                <w:tab w:val="clear" w:pos="9016"/>
              </w:tabs>
              <w:spacing w:after="0"/>
              <w:ind w:left="0"/>
              <w:rPr>
                <w:rFonts w:ascii="Poppins" w:hAnsi="Poppins" w:cs="Poppins"/>
              </w:rPr>
            </w:pPr>
          </w:p>
        </w:tc>
      </w:tr>
      <w:tr w:rsidR="00254FAD" w:rsidRPr="000A2F25" w14:paraId="47D256DF" w14:textId="77777777" w:rsidTr="53A51726">
        <w:tc>
          <w:tcPr>
            <w:tcW w:w="15025" w:type="dxa"/>
            <w:gridSpan w:val="5"/>
            <w:shd w:val="clear" w:color="auto" w:fill="7030A0"/>
          </w:tcPr>
          <w:p w14:paraId="01B2EA47" w14:textId="6B5348A0" w:rsidR="00254FAD" w:rsidRPr="000A2F25" w:rsidRDefault="00254FAD" w:rsidP="00254FAD">
            <w:pPr>
              <w:tabs>
                <w:tab w:val="clear" w:pos="9016"/>
              </w:tabs>
              <w:spacing w:after="0"/>
              <w:ind w:left="0"/>
              <w:rPr>
                <w:rFonts w:ascii="Poppins" w:hAnsi="Poppins" w:cs="Poppins"/>
                <w:b/>
                <w:bCs/>
                <w:sz w:val="22"/>
                <w:szCs w:val="22"/>
              </w:rPr>
            </w:pPr>
            <w:r>
              <w:rPr>
                <w:rFonts w:ascii="Poppins" w:hAnsi="Poppins" w:cs="Poppins"/>
                <w:b/>
                <w:bCs/>
                <w:color w:val="FFFFFF" w:themeColor="background1"/>
                <w:sz w:val="22"/>
                <w:szCs w:val="22"/>
              </w:rPr>
              <w:t>Recovery &amp; Stabilisation</w:t>
            </w:r>
            <w:r w:rsidRPr="000A2F25">
              <w:rPr>
                <w:rFonts w:ascii="Poppins" w:hAnsi="Poppins" w:cs="Poppins"/>
                <w:b/>
                <w:bCs/>
                <w:color w:val="FFFFFF" w:themeColor="background1"/>
                <w:sz w:val="22"/>
                <w:szCs w:val="22"/>
              </w:rPr>
              <w:t xml:space="preserve"> Objective:  </w:t>
            </w:r>
            <w:r>
              <w:rPr>
                <w:rFonts w:ascii="Poppins" w:hAnsi="Poppins" w:cs="Poppins"/>
                <w:b/>
                <w:bCs/>
                <w:color w:val="FFFFFF" w:themeColor="background1"/>
                <w:sz w:val="22"/>
                <w:szCs w:val="22"/>
              </w:rPr>
              <w:t>FLEET:  To ensure the service has optimal and reliable fleet to meet the needs of the current and future collection services through short-term leasing and a fleet renewal delivery plan.</w:t>
            </w:r>
          </w:p>
        </w:tc>
      </w:tr>
      <w:tr w:rsidR="00254FAD" w:rsidRPr="0088432D" w14:paraId="6E491746" w14:textId="77777777" w:rsidTr="53A51726">
        <w:tc>
          <w:tcPr>
            <w:tcW w:w="6377" w:type="dxa"/>
            <w:shd w:val="clear" w:color="auto" w:fill="F2F2F2" w:themeFill="background1" w:themeFillShade="F2"/>
          </w:tcPr>
          <w:p w14:paraId="6B5B81E0" w14:textId="77777777" w:rsidR="00254FAD" w:rsidRPr="0088432D" w:rsidRDefault="00254FAD" w:rsidP="00254FAD">
            <w:pPr>
              <w:tabs>
                <w:tab w:val="clear" w:pos="9016"/>
              </w:tabs>
              <w:spacing w:after="0"/>
              <w:ind w:left="0"/>
              <w:jc w:val="center"/>
              <w:rPr>
                <w:rFonts w:ascii="Poppins" w:hAnsi="Poppins" w:cs="Poppins"/>
                <w:b/>
                <w:bCs/>
              </w:rPr>
            </w:pPr>
            <w:r w:rsidRPr="0088432D">
              <w:rPr>
                <w:rFonts w:ascii="Poppins" w:hAnsi="Poppins" w:cs="Poppins"/>
                <w:b/>
                <w:bCs/>
              </w:rPr>
              <w:t>Priority Activity</w:t>
            </w:r>
            <w:r>
              <w:rPr>
                <w:rFonts w:ascii="Poppins" w:hAnsi="Poppins" w:cs="Poppins"/>
                <w:b/>
                <w:bCs/>
              </w:rPr>
              <w:t xml:space="preserve"> / Project</w:t>
            </w:r>
          </w:p>
        </w:tc>
        <w:tc>
          <w:tcPr>
            <w:tcW w:w="1839" w:type="dxa"/>
            <w:shd w:val="clear" w:color="auto" w:fill="F2F2F2" w:themeFill="background1" w:themeFillShade="F2"/>
          </w:tcPr>
          <w:p w14:paraId="30926F8D" w14:textId="77777777" w:rsidR="00254FAD" w:rsidRPr="0088432D" w:rsidRDefault="00254FAD" w:rsidP="00254FAD">
            <w:pPr>
              <w:tabs>
                <w:tab w:val="clear" w:pos="9016"/>
              </w:tabs>
              <w:spacing w:after="0"/>
              <w:ind w:left="0"/>
              <w:jc w:val="center"/>
              <w:rPr>
                <w:rFonts w:ascii="Poppins" w:hAnsi="Poppins" w:cs="Poppins"/>
                <w:b/>
                <w:bCs/>
              </w:rPr>
            </w:pPr>
            <w:r w:rsidRPr="0088432D">
              <w:rPr>
                <w:rFonts w:ascii="Poppins" w:hAnsi="Poppins" w:cs="Poppins"/>
                <w:b/>
                <w:bCs/>
              </w:rPr>
              <w:t xml:space="preserve">Lead </w:t>
            </w:r>
            <w:r w:rsidRPr="0088432D">
              <w:rPr>
                <w:rFonts w:ascii="Poppins" w:hAnsi="Poppins" w:cs="Poppins"/>
              </w:rPr>
              <w:t>(support)</w:t>
            </w:r>
          </w:p>
        </w:tc>
        <w:tc>
          <w:tcPr>
            <w:tcW w:w="2130" w:type="dxa"/>
            <w:shd w:val="clear" w:color="auto" w:fill="F2F2F2" w:themeFill="background1" w:themeFillShade="F2"/>
          </w:tcPr>
          <w:p w14:paraId="7CCE53C1" w14:textId="77777777" w:rsidR="00254FAD" w:rsidRPr="0088432D" w:rsidRDefault="00254FAD" w:rsidP="00254FAD">
            <w:pPr>
              <w:tabs>
                <w:tab w:val="clear" w:pos="9016"/>
              </w:tabs>
              <w:spacing w:after="0"/>
              <w:ind w:left="0"/>
              <w:jc w:val="center"/>
              <w:rPr>
                <w:rFonts w:ascii="Poppins" w:hAnsi="Poppins" w:cs="Poppins"/>
                <w:b/>
                <w:bCs/>
              </w:rPr>
            </w:pPr>
            <w:r w:rsidRPr="0088432D">
              <w:rPr>
                <w:rFonts w:ascii="Poppins" w:hAnsi="Poppins" w:cs="Poppins"/>
                <w:b/>
                <w:bCs/>
              </w:rPr>
              <w:t xml:space="preserve">Target Date </w:t>
            </w:r>
          </w:p>
        </w:tc>
        <w:tc>
          <w:tcPr>
            <w:tcW w:w="4679" w:type="dxa"/>
            <w:gridSpan w:val="2"/>
            <w:shd w:val="clear" w:color="auto" w:fill="F2F2F2" w:themeFill="background1" w:themeFillShade="F2"/>
          </w:tcPr>
          <w:p w14:paraId="127003A9" w14:textId="0552287D" w:rsidR="00254FAD" w:rsidRPr="0088432D" w:rsidRDefault="00254FAD" w:rsidP="00254FAD">
            <w:pPr>
              <w:tabs>
                <w:tab w:val="clear" w:pos="9016"/>
              </w:tabs>
              <w:spacing w:after="0"/>
              <w:ind w:left="0"/>
              <w:jc w:val="center"/>
              <w:rPr>
                <w:rFonts w:ascii="Poppins" w:hAnsi="Poppins" w:cs="Poppins"/>
                <w:b/>
                <w:bCs/>
              </w:rPr>
            </w:pPr>
            <w:r>
              <w:rPr>
                <w:rFonts w:ascii="Poppins" w:hAnsi="Poppins" w:cs="Poppins"/>
                <w:b/>
                <w:bCs/>
              </w:rPr>
              <w:t>Update and RAG Rating</w:t>
            </w:r>
          </w:p>
        </w:tc>
      </w:tr>
      <w:tr w:rsidR="00254FAD" w:rsidRPr="00103682" w14:paraId="7F2EA8C2" w14:textId="77777777" w:rsidTr="00756041">
        <w:trPr>
          <w:trHeight w:val="1402"/>
        </w:trPr>
        <w:tc>
          <w:tcPr>
            <w:tcW w:w="6377" w:type="dxa"/>
          </w:tcPr>
          <w:p w14:paraId="24773DBD" w14:textId="0A9974C4" w:rsidR="00254FAD" w:rsidRPr="000D67E7" w:rsidRDefault="00254FAD" w:rsidP="00254FAD">
            <w:pPr>
              <w:tabs>
                <w:tab w:val="clear" w:pos="9016"/>
              </w:tabs>
              <w:spacing w:after="0"/>
              <w:ind w:left="0"/>
              <w:rPr>
                <w:rFonts w:ascii="Poppins" w:eastAsia="Aptos" w:hAnsi="Poppins" w:cs="Poppins"/>
                <w:b/>
                <w:bCs/>
              </w:rPr>
            </w:pPr>
            <w:r>
              <w:rPr>
                <w:rFonts w:ascii="Poppins" w:eastAsia="Aptos" w:hAnsi="Poppins" w:cs="Poppins"/>
                <w:b/>
                <w:bCs/>
              </w:rPr>
              <w:lastRenderedPageBreak/>
              <w:t>Increase the temporary vehicle fleet:</w:t>
            </w:r>
          </w:p>
          <w:p w14:paraId="1212D8F5" w14:textId="2BEEFE2B" w:rsidR="00254FAD" w:rsidRPr="00AE587D" w:rsidRDefault="00254FAD" w:rsidP="00254FAD">
            <w:pPr>
              <w:numPr>
                <w:ilvl w:val="0"/>
                <w:numId w:val="2"/>
              </w:numPr>
              <w:tabs>
                <w:tab w:val="clear" w:pos="9016"/>
              </w:tabs>
              <w:spacing w:after="0"/>
              <w:rPr>
                <w:rFonts w:ascii="Poppins" w:eastAsia="Aptos" w:hAnsi="Poppins" w:cs="Poppins"/>
              </w:rPr>
            </w:pPr>
            <w:r>
              <w:rPr>
                <w:rFonts w:ascii="Poppins" w:eastAsia="Aptos" w:hAnsi="Poppins" w:cs="Poppins"/>
              </w:rPr>
              <w:t>Two additional RCVs hired from fleet hire partner.</w:t>
            </w:r>
          </w:p>
          <w:p w14:paraId="5036C42B" w14:textId="68B9689B" w:rsidR="00254FAD" w:rsidRPr="00280D1B" w:rsidRDefault="00254FAD" w:rsidP="00254FAD">
            <w:pPr>
              <w:numPr>
                <w:ilvl w:val="0"/>
                <w:numId w:val="2"/>
              </w:numPr>
              <w:tabs>
                <w:tab w:val="clear" w:pos="9016"/>
              </w:tabs>
              <w:spacing w:after="0"/>
              <w:rPr>
                <w:rFonts w:ascii="Poppins" w:eastAsia="Aptos" w:hAnsi="Poppins" w:cs="Poppins"/>
              </w:rPr>
            </w:pPr>
            <w:r>
              <w:rPr>
                <w:rFonts w:ascii="Poppins" w:eastAsia="Aptos" w:hAnsi="Poppins" w:cs="Poppins"/>
              </w:rPr>
              <w:t>Test vehicle resilience with collection and maintenance colleagues (Mercedes v Dennis Eagle).</w:t>
            </w:r>
          </w:p>
        </w:tc>
        <w:tc>
          <w:tcPr>
            <w:tcW w:w="1839" w:type="dxa"/>
          </w:tcPr>
          <w:p w14:paraId="60108647" w14:textId="08E8A773" w:rsidR="00254FAD" w:rsidRDefault="00254FAD" w:rsidP="00254FAD">
            <w:pPr>
              <w:tabs>
                <w:tab w:val="clear" w:pos="9016"/>
              </w:tabs>
              <w:spacing w:after="0"/>
              <w:ind w:left="0"/>
              <w:jc w:val="center"/>
              <w:rPr>
                <w:rFonts w:ascii="Poppins" w:hAnsi="Poppins" w:cs="Poppins"/>
                <w:b/>
                <w:bCs/>
              </w:rPr>
            </w:pPr>
            <w:r>
              <w:rPr>
                <w:rFonts w:ascii="Poppins" w:hAnsi="Poppins" w:cs="Poppins"/>
                <w:b/>
                <w:bCs/>
              </w:rPr>
              <w:t>CA</w:t>
            </w:r>
          </w:p>
          <w:p w14:paraId="46BE0F6B" w14:textId="49C6150C" w:rsidR="00254FAD" w:rsidRPr="00280D1B" w:rsidRDefault="00254FAD" w:rsidP="00254FAD">
            <w:pPr>
              <w:tabs>
                <w:tab w:val="clear" w:pos="9016"/>
              </w:tabs>
              <w:spacing w:after="0"/>
              <w:ind w:left="0"/>
              <w:jc w:val="center"/>
              <w:rPr>
                <w:rFonts w:ascii="Poppins" w:hAnsi="Poppins" w:cs="Poppins"/>
                <w:b/>
                <w:bCs/>
              </w:rPr>
            </w:pPr>
            <w:r w:rsidRPr="00280D1B">
              <w:rPr>
                <w:rFonts w:ascii="Poppins" w:hAnsi="Poppins" w:cs="Poppins"/>
              </w:rPr>
              <w:t>(</w:t>
            </w:r>
            <w:r>
              <w:rPr>
                <w:rFonts w:ascii="Poppins" w:hAnsi="Poppins" w:cs="Poppins"/>
              </w:rPr>
              <w:t>AML, MB</w:t>
            </w:r>
            <w:r w:rsidRPr="00280D1B">
              <w:rPr>
                <w:rFonts w:ascii="Poppins" w:hAnsi="Poppins" w:cs="Poppins"/>
              </w:rPr>
              <w:t>)</w:t>
            </w:r>
          </w:p>
          <w:p w14:paraId="74FC37C4" w14:textId="77777777" w:rsidR="00254FAD" w:rsidRPr="00280D1B" w:rsidRDefault="00254FAD" w:rsidP="00254FAD">
            <w:pPr>
              <w:tabs>
                <w:tab w:val="clear" w:pos="9016"/>
              </w:tabs>
              <w:spacing w:after="0"/>
              <w:ind w:left="0"/>
              <w:rPr>
                <w:rFonts w:ascii="Poppins" w:hAnsi="Poppins" w:cs="Poppins"/>
              </w:rPr>
            </w:pPr>
          </w:p>
        </w:tc>
        <w:tc>
          <w:tcPr>
            <w:tcW w:w="2130" w:type="dxa"/>
          </w:tcPr>
          <w:p w14:paraId="0AF46294" w14:textId="2814EA08" w:rsidR="00254FAD" w:rsidRPr="00A553E3" w:rsidRDefault="00254FAD" w:rsidP="00254FAD">
            <w:pPr>
              <w:tabs>
                <w:tab w:val="clear" w:pos="9016"/>
              </w:tabs>
              <w:spacing w:after="0"/>
              <w:ind w:left="0"/>
              <w:jc w:val="center"/>
              <w:rPr>
                <w:rFonts w:ascii="Poppins" w:hAnsi="Poppins" w:cs="Poppins"/>
                <w:b/>
                <w:bCs/>
              </w:rPr>
            </w:pPr>
            <w:r>
              <w:rPr>
                <w:rFonts w:ascii="Poppins" w:hAnsi="Poppins" w:cs="Poppins"/>
                <w:b/>
                <w:bCs/>
              </w:rPr>
              <w:t>1 Month</w:t>
            </w:r>
          </w:p>
          <w:p w14:paraId="5C766B5B" w14:textId="5EEE60B6" w:rsidR="00254FAD" w:rsidRDefault="00254FAD" w:rsidP="00254FAD">
            <w:pPr>
              <w:pStyle w:val="ListParagraph"/>
              <w:numPr>
                <w:ilvl w:val="0"/>
                <w:numId w:val="3"/>
              </w:numPr>
              <w:tabs>
                <w:tab w:val="clear" w:pos="9016"/>
              </w:tabs>
              <w:spacing w:after="0"/>
              <w:ind w:left="194" w:hanging="194"/>
              <w:rPr>
                <w:rFonts w:ascii="Poppins" w:hAnsi="Poppins" w:cs="Poppins"/>
              </w:rPr>
            </w:pPr>
            <w:r>
              <w:rPr>
                <w:rFonts w:ascii="Poppins" w:hAnsi="Poppins" w:cs="Poppins"/>
              </w:rPr>
              <w:t>Jul</w:t>
            </w:r>
            <w:r w:rsidRPr="00280D1B">
              <w:rPr>
                <w:rFonts w:ascii="Poppins" w:hAnsi="Poppins" w:cs="Poppins"/>
              </w:rPr>
              <w:t xml:space="preserve"> </w:t>
            </w:r>
            <w:r>
              <w:rPr>
                <w:rFonts w:ascii="Poppins" w:hAnsi="Poppins" w:cs="Poppins"/>
              </w:rPr>
              <w:t>2026</w:t>
            </w:r>
          </w:p>
          <w:p w14:paraId="7991306C" w14:textId="6A5FD3E1" w:rsidR="00254FAD" w:rsidRPr="00EE1CF8" w:rsidRDefault="00254FAD" w:rsidP="00254FAD">
            <w:pPr>
              <w:pStyle w:val="ListParagraph"/>
              <w:numPr>
                <w:ilvl w:val="0"/>
                <w:numId w:val="3"/>
              </w:numPr>
              <w:tabs>
                <w:tab w:val="clear" w:pos="9016"/>
              </w:tabs>
              <w:spacing w:after="0"/>
              <w:ind w:left="194" w:hanging="194"/>
              <w:rPr>
                <w:rFonts w:ascii="Poppins" w:hAnsi="Poppins" w:cs="Poppins"/>
              </w:rPr>
            </w:pPr>
            <w:r>
              <w:rPr>
                <w:rFonts w:ascii="Poppins" w:hAnsi="Poppins" w:cs="Poppins"/>
              </w:rPr>
              <w:t>Oct 2026</w:t>
            </w:r>
          </w:p>
        </w:tc>
        <w:tc>
          <w:tcPr>
            <w:tcW w:w="4112" w:type="dxa"/>
          </w:tcPr>
          <w:p w14:paraId="474D9FCE" w14:textId="77777777" w:rsidR="00254FAD" w:rsidRDefault="00254FAD" w:rsidP="00254FAD">
            <w:pPr>
              <w:pStyle w:val="ListParagraph"/>
              <w:spacing w:after="0"/>
              <w:ind w:left="360"/>
              <w:rPr>
                <w:rFonts w:ascii="Poppins" w:hAnsi="Poppins" w:cs="Poppins"/>
              </w:rPr>
            </w:pPr>
          </w:p>
          <w:p w14:paraId="59E0BAFA" w14:textId="79F10A95" w:rsidR="002C5D66" w:rsidRDefault="000C2DB3" w:rsidP="000D0BFE">
            <w:pPr>
              <w:pStyle w:val="ListParagraph"/>
              <w:numPr>
                <w:ilvl w:val="0"/>
                <w:numId w:val="3"/>
              </w:numPr>
              <w:spacing w:after="0"/>
              <w:rPr>
                <w:rFonts w:ascii="Poppins" w:hAnsi="Poppins" w:cs="Poppins"/>
              </w:rPr>
            </w:pPr>
            <w:r>
              <w:rPr>
                <w:rFonts w:ascii="Poppins" w:hAnsi="Poppins" w:cs="Poppins"/>
              </w:rPr>
              <w:t>H</w:t>
            </w:r>
            <w:r w:rsidRPr="000C2DB3">
              <w:rPr>
                <w:rFonts w:ascii="Poppins" w:hAnsi="Poppins" w:cs="Poppins"/>
              </w:rPr>
              <w:t>ire of 2 additional RCV’s</w:t>
            </w:r>
            <w:r>
              <w:t xml:space="preserve"> </w:t>
            </w:r>
            <w:r w:rsidR="002C5D66">
              <w:rPr>
                <w:rFonts w:ascii="Poppins" w:hAnsi="Poppins" w:cs="Poppins"/>
              </w:rPr>
              <w:t>C</w:t>
            </w:r>
            <w:r w:rsidR="0054442A">
              <w:rPr>
                <w:rFonts w:ascii="Poppins" w:hAnsi="Poppins" w:cs="Poppins"/>
              </w:rPr>
              <w:t>ompleted</w:t>
            </w:r>
          </w:p>
          <w:p w14:paraId="4C25BAF5" w14:textId="2CE149FA" w:rsidR="007E3A2C" w:rsidRPr="00B76EED" w:rsidRDefault="0054442A" w:rsidP="000D0BFE">
            <w:pPr>
              <w:pStyle w:val="ListParagraph"/>
              <w:numPr>
                <w:ilvl w:val="0"/>
                <w:numId w:val="3"/>
              </w:numPr>
              <w:spacing w:after="0"/>
              <w:rPr>
                <w:rFonts w:ascii="Poppins" w:hAnsi="Poppins" w:cs="Poppins"/>
              </w:rPr>
            </w:pPr>
            <w:r>
              <w:rPr>
                <w:rFonts w:ascii="Poppins" w:hAnsi="Poppins" w:cs="Poppins"/>
              </w:rPr>
              <w:t xml:space="preserve">Results </w:t>
            </w:r>
            <w:r w:rsidR="00455645">
              <w:rPr>
                <w:rFonts w:ascii="Poppins" w:hAnsi="Poppins" w:cs="Poppins"/>
              </w:rPr>
              <w:t>not due</w:t>
            </w:r>
            <w:r w:rsidR="00980045">
              <w:rPr>
                <w:rFonts w:ascii="Poppins" w:hAnsi="Poppins" w:cs="Poppins"/>
              </w:rPr>
              <w:t xml:space="preserve"> </w:t>
            </w:r>
            <w:r w:rsidR="00980045" w:rsidRPr="00980045">
              <w:rPr>
                <w:rFonts w:ascii="Poppins" w:hAnsi="Poppins" w:cs="Poppins"/>
              </w:rPr>
              <w:t>data currently being gathered</w:t>
            </w:r>
          </w:p>
        </w:tc>
        <w:tc>
          <w:tcPr>
            <w:tcW w:w="567" w:type="dxa"/>
            <w:shd w:val="clear" w:color="auto" w:fill="00B050"/>
          </w:tcPr>
          <w:p w14:paraId="09EDB468" w14:textId="407E6642" w:rsidR="00254FAD" w:rsidRPr="00B76EED" w:rsidRDefault="00254FAD" w:rsidP="00254FAD">
            <w:pPr>
              <w:pStyle w:val="ListParagraph"/>
              <w:spacing w:after="0"/>
              <w:ind w:left="360"/>
              <w:rPr>
                <w:rFonts w:ascii="Poppins" w:hAnsi="Poppins" w:cs="Poppins"/>
              </w:rPr>
            </w:pPr>
          </w:p>
        </w:tc>
      </w:tr>
      <w:tr w:rsidR="00254FAD" w:rsidRPr="00103682" w14:paraId="29DBA035" w14:textId="77777777" w:rsidTr="00756041">
        <w:trPr>
          <w:trHeight w:val="2757"/>
        </w:trPr>
        <w:tc>
          <w:tcPr>
            <w:tcW w:w="6377" w:type="dxa"/>
          </w:tcPr>
          <w:p w14:paraId="7AC87422" w14:textId="28E4B325" w:rsidR="00254FAD" w:rsidRPr="000D67E7" w:rsidRDefault="00254FAD" w:rsidP="00254FAD">
            <w:pPr>
              <w:tabs>
                <w:tab w:val="clear" w:pos="9016"/>
              </w:tabs>
              <w:spacing w:after="0"/>
              <w:ind w:left="0"/>
              <w:rPr>
                <w:rFonts w:ascii="Poppins" w:eastAsia="Aptos" w:hAnsi="Poppins" w:cs="Poppins"/>
                <w:b/>
                <w:bCs/>
              </w:rPr>
            </w:pPr>
            <w:r>
              <w:rPr>
                <w:rFonts w:ascii="Poppins" w:eastAsia="Aptos" w:hAnsi="Poppins" w:cs="Poppins"/>
                <w:b/>
                <w:bCs/>
              </w:rPr>
              <w:t>Deliver the Waste &amp; Recycling Fleet Replacement Plan:</w:t>
            </w:r>
          </w:p>
          <w:p w14:paraId="771C24B9" w14:textId="1B8DC5A9" w:rsidR="00254FAD" w:rsidRPr="00AE587D" w:rsidRDefault="00254FAD" w:rsidP="00254FAD">
            <w:pPr>
              <w:numPr>
                <w:ilvl w:val="0"/>
                <w:numId w:val="2"/>
              </w:numPr>
              <w:tabs>
                <w:tab w:val="clear" w:pos="9016"/>
              </w:tabs>
              <w:spacing w:after="0"/>
              <w:rPr>
                <w:rFonts w:ascii="Poppins" w:eastAsia="Aptos" w:hAnsi="Poppins" w:cs="Poppins"/>
              </w:rPr>
            </w:pPr>
            <w:r>
              <w:rPr>
                <w:rFonts w:ascii="Poppins" w:eastAsia="Aptos" w:hAnsi="Poppins" w:cs="Poppins"/>
              </w:rPr>
              <w:t xml:space="preserve">Business Case for the transition to an </w:t>
            </w:r>
            <w:proofErr w:type="gramStart"/>
            <w:r>
              <w:rPr>
                <w:rFonts w:ascii="Poppins" w:eastAsia="Aptos" w:hAnsi="Poppins" w:cs="Poppins"/>
              </w:rPr>
              <w:t>annual,  5</w:t>
            </w:r>
            <w:proofErr w:type="gramEnd"/>
            <w:r>
              <w:rPr>
                <w:rFonts w:ascii="Poppins" w:eastAsia="Aptos" w:hAnsi="Poppins" w:cs="Poppins"/>
              </w:rPr>
              <w:t>-year replacement programme incorporating the introduction of a new EV fleet.</w:t>
            </w:r>
          </w:p>
          <w:p w14:paraId="18AD67B5" w14:textId="49592D6C" w:rsidR="00254FAD" w:rsidRDefault="00254FAD" w:rsidP="00254FAD">
            <w:pPr>
              <w:numPr>
                <w:ilvl w:val="0"/>
                <w:numId w:val="2"/>
              </w:numPr>
              <w:tabs>
                <w:tab w:val="clear" w:pos="9016"/>
              </w:tabs>
              <w:spacing w:after="0"/>
              <w:rPr>
                <w:rFonts w:ascii="Poppins" w:eastAsia="Aptos" w:hAnsi="Poppins" w:cs="Poppins"/>
              </w:rPr>
            </w:pPr>
            <w:r>
              <w:rPr>
                <w:rFonts w:ascii="Poppins" w:eastAsia="Aptos" w:hAnsi="Poppins" w:cs="Poppins"/>
              </w:rPr>
              <w:t xml:space="preserve">Negotiate accelerated procurement via fleet hire partner following a </w:t>
            </w:r>
            <w:proofErr w:type="spellStart"/>
            <w:r>
              <w:rPr>
                <w:rFonts w:ascii="Poppins" w:eastAsia="Aptos" w:hAnsi="Poppins" w:cs="Poppins"/>
              </w:rPr>
              <w:t>VfM</w:t>
            </w:r>
            <w:proofErr w:type="spellEnd"/>
            <w:r>
              <w:rPr>
                <w:rFonts w:ascii="Poppins" w:eastAsia="Aptos" w:hAnsi="Poppins" w:cs="Poppins"/>
              </w:rPr>
              <w:t>, legal and procurement assessment.</w:t>
            </w:r>
          </w:p>
          <w:p w14:paraId="3056300D" w14:textId="45244592" w:rsidR="00254FAD" w:rsidRDefault="00254FAD" w:rsidP="00254FAD">
            <w:pPr>
              <w:numPr>
                <w:ilvl w:val="0"/>
                <w:numId w:val="2"/>
              </w:numPr>
              <w:tabs>
                <w:tab w:val="clear" w:pos="9016"/>
              </w:tabs>
              <w:spacing w:after="0"/>
              <w:rPr>
                <w:rFonts w:ascii="Poppins" w:eastAsia="Aptos" w:hAnsi="Poppins" w:cs="Poppins"/>
              </w:rPr>
            </w:pPr>
            <w:r>
              <w:rPr>
                <w:rFonts w:ascii="Poppins" w:eastAsia="Aptos" w:hAnsi="Poppins" w:cs="Poppins"/>
              </w:rPr>
              <w:t>Procurement approval achieved.</w:t>
            </w:r>
          </w:p>
          <w:p w14:paraId="61C26EF5" w14:textId="6308013C" w:rsidR="00254FAD" w:rsidRDefault="00254FAD" w:rsidP="00254FAD">
            <w:pPr>
              <w:numPr>
                <w:ilvl w:val="0"/>
                <w:numId w:val="2"/>
              </w:numPr>
              <w:tabs>
                <w:tab w:val="clear" w:pos="9016"/>
              </w:tabs>
              <w:spacing w:after="0"/>
              <w:rPr>
                <w:rFonts w:ascii="Poppins" w:eastAsia="Aptos" w:hAnsi="Poppins" w:cs="Poppins"/>
              </w:rPr>
            </w:pPr>
            <w:r>
              <w:rPr>
                <w:rFonts w:ascii="Poppins" w:eastAsia="Aptos" w:hAnsi="Poppins" w:cs="Poppins"/>
              </w:rPr>
              <w:t>Commence procurement for fleet replacement programme based on a 5 yearly renewal.</w:t>
            </w:r>
          </w:p>
          <w:p w14:paraId="0DB9CE76" w14:textId="2870FF33" w:rsidR="00254FAD" w:rsidRPr="00280D1B" w:rsidRDefault="00254FAD" w:rsidP="00254FAD">
            <w:pPr>
              <w:numPr>
                <w:ilvl w:val="0"/>
                <w:numId w:val="2"/>
              </w:numPr>
              <w:tabs>
                <w:tab w:val="clear" w:pos="9016"/>
              </w:tabs>
              <w:spacing w:after="0"/>
              <w:rPr>
                <w:rFonts w:ascii="Poppins" w:eastAsia="Aptos" w:hAnsi="Poppins" w:cs="Poppins"/>
              </w:rPr>
            </w:pPr>
            <w:r>
              <w:rPr>
                <w:rFonts w:ascii="Poppins" w:eastAsia="Aptos" w:hAnsi="Poppins" w:cs="Poppins"/>
              </w:rPr>
              <w:t>Contract award.</w:t>
            </w:r>
          </w:p>
        </w:tc>
        <w:tc>
          <w:tcPr>
            <w:tcW w:w="1839" w:type="dxa"/>
          </w:tcPr>
          <w:p w14:paraId="2C324515" w14:textId="77777777" w:rsidR="00254FAD" w:rsidRDefault="00254FAD" w:rsidP="00254FAD">
            <w:pPr>
              <w:tabs>
                <w:tab w:val="clear" w:pos="9016"/>
              </w:tabs>
              <w:spacing w:after="0"/>
              <w:ind w:left="0"/>
              <w:jc w:val="center"/>
              <w:rPr>
                <w:rFonts w:ascii="Poppins" w:hAnsi="Poppins" w:cs="Poppins"/>
                <w:b/>
                <w:bCs/>
              </w:rPr>
            </w:pPr>
            <w:r>
              <w:rPr>
                <w:rFonts w:ascii="Poppins" w:hAnsi="Poppins" w:cs="Poppins"/>
                <w:b/>
                <w:bCs/>
              </w:rPr>
              <w:t>CA</w:t>
            </w:r>
          </w:p>
          <w:p w14:paraId="1E7F1AE5" w14:textId="0FECAED2" w:rsidR="00254FAD" w:rsidRPr="00280D1B" w:rsidRDefault="00254FAD" w:rsidP="00254FAD">
            <w:pPr>
              <w:tabs>
                <w:tab w:val="clear" w:pos="9016"/>
              </w:tabs>
              <w:spacing w:after="0"/>
              <w:ind w:left="0"/>
              <w:jc w:val="center"/>
              <w:rPr>
                <w:rFonts w:ascii="Poppins" w:hAnsi="Poppins" w:cs="Poppins"/>
                <w:b/>
                <w:bCs/>
              </w:rPr>
            </w:pPr>
            <w:r w:rsidRPr="00280D1B">
              <w:rPr>
                <w:rFonts w:ascii="Poppins" w:hAnsi="Poppins" w:cs="Poppins"/>
              </w:rPr>
              <w:t>(</w:t>
            </w:r>
            <w:r>
              <w:rPr>
                <w:rFonts w:ascii="Poppins" w:hAnsi="Poppins" w:cs="Poppins"/>
              </w:rPr>
              <w:t>MB, RH</w:t>
            </w:r>
            <w:r w:rsidRPr="00280D1B">
              <w:rPr>
                <w:rFonts w:ascii="Poppins" w:hAnsi="Poppins" w:cs="Poppins"/>
              </w:rPr>
              <w:t>)</w:t>
            </w:r>
          </w:p>
          <w:p w14:paraId="1F9103A8" w14:textId="77777777" w:rsidR="00254FAD" w:rsidRPr="00280D1B" w:rsidRDefault="00254FAD" w:rsidP="00254FAD">
            <w:pPr>
              <w:tabs>
                <w:tab w:val="clear" w:pos="9016"/>
              </w:tabs>
              <w:spacing w:after="0"/>
              <w:ind w:left="0"/>
              <w:rPr>
                <w:rFonts w:ascii="Poppins" w:hAnsi="Poppins" w:cs="Poppins"/>
              </w:rPr>
            </w:pPr>
          </w:p>
        </w:tc>
        <w:tc>
          <w:tcPr>
            <w:tcW w:w="2130" w:type="dxa"/>
          </w:tcPr>
          <w:p w14:paraId="19461362" w14:textId="332AA05E" w:rsidR="00254FAD" w:rsidRPr="00A553E3" w:rsidRDefault="00254FAD" w:rsidP="00254FAD">
            <w:pPr>
              <w:tabs>
                <w:tab w:val="clear" w:pos="9016"/>
              </w:tabs>
              <w:spacing w:after="0"/>
              <w:ind w:left="0"/>
              <w:jc w:val="center"/>
              <w:rPr>
                <w:rFonts w:ascii="Poppins" w:hAnsi="Poppins" w:cs="Poppins"/>
                <w:b/>
                <w:bCs/>
              </w:rPr>
            </w:pPr>
            <w:r>
              <w:rPr>
                <w:rFonts w:ascii="Poppins" w:hAnsi="Poppins" w:cs="Poppins"/>
                <w:b/>
                <w:bCs/>
              </w:rPr>
              <w:t>3 Month</w:t>
            </w:r>
          </w:p>
          <w:p w14:paraId="306257CA" w14:textId="07BDB525" w:rsidR="00254FAD" w:rsidRDefault="00254FAD" w:rsidP="00254FAD">
            <w:pPr>
              <w:pStyle w:val="ListParagraph"/>
              <w:numPr>
                <w:ilvl w:val="0"/>
                <w:numId w:val="3"/>
              </w:numPr>
              <w:tabs>
                <w:tab w:val="clear" w:pos="9016"/>
              </w:tabs>
              <w:spacing w:after="0"/>
              <w:ind w:left="194" w:hanging="194"/>
              <w:rPr>
                <w:rFonts w:ascii="Poppins" w:hAnsi="Poppins" w:cs="Poppins"/>
              </w:rPr>
            </w:pPr>
            <w:r>
              <w:rPr>
                <w:rFonts w:ascii="Poppins" w:hAnsi="Poppins" w:cs="Poppins"/>
              </w:rPr>
              <w:t>Sep</w:t>
            </w:r>
            <w:r w:rsidRPr="00280D1B">
              <w:rPr>
                <w:rFonts w:ascii="Poppins" w:hAnsi="Poppins" w:cs="Poppins"/>
              </w:rPr>
              <w:t xml:space="preserve"> </w:t>
            </w:r>
            <w:r>
              <w:rPr>
                <w:rFonts w:ascii="Poppins" w:hAnsi="Poppins" w:cs="Poppins"/>
              </w:rPr>
              <w:t>2026</w:t>
            </w:r>
          </w:p>
          <w:p w14:paraId="785A6038" w14:textId="77777777" w:rsidR="00254FAD" w:rsidRDefault="00254FAD" w:rsidP="00254FAD">
            <w:pPr>
              <w:pStyle w:val="ListParagraph"/>
              <w:tabs>
                <w:tab w:val="clear" w:pos="9016"/>
              </w:tabs>
              <w:spacing w:after="0"/>
              <w:ind w:left="194"/>
              <w:rPr>
                <w:rFonts w:ascii="Poppins" w:hAnsi="Poppins" w:cs="Poppins"/>
              </w:rPr>
            </w:pPr>
          </w:p>
          <w:p w14:paraId="2EF60A50" w14:textId="77777777" w:rsidR="00254FAD" w:rsidRDefault="00254FAD" w:rsidP="00254FAD">
            <w:pPr>
              <w:pStyle w:val="ListParagraph"/>
              <w:tabs>
                <w:tab w:val="clear" w:pos="9016"/>
              </w:tabs>
              <w:spacing w:after="0"/>
              <w:ind w:left="194"/>
              <w:rPr>
                <w:rFonts w:ascii="Poppins" w:hAnsi="Poppins" w:cs="Poppins"/>
              </w:rPr>
            </w:pPr>
          </w:p>
          <w:p w14:paraId="54F6B62C" w14:textId="1F25C245" w:rsidR="00254FAD" w:rsidRDefault="00254FAD" w:rsidP="00254FAD">
            <w:pPr>
              <w:pStyle w:val="ListParagraph"/>
              <w:numPr>
                <w:ilvl w:val="0"/>
                <w:numId w:val="3"/>
              </w:numPr>
              <w:tabs>
                <w:tab w:val="clear" w:pos="9016"/>
              </w:tabs>
              <w:spacing w:after="0"/>
              <w:ind w:left="194" w:hanging="194"/>
              <w:rPr>
                <w:rFonts w:ascii="Poppins" w:hAnsi="Poppins" w:cs="Poppins"/>
              </w:rPr>
            </w:pPr>
            <w:r>
              <w:rPr>
                <w:rFonts w:ascii="Poppins" w:hAnsi="Poppins" w:cs="Poppins"/>
              </w:rPr>
              <w:t>Sep 2026</w:t>
            </w:r>
          </w:p>
          <w:p w14:paraId="2DE31A74" w14:textId="77777777" w:rsidR="00254FAD" w:rsidRPr="00724ACA" w:rsidRDefault="00254FAD" w:rsidP="00254FAD">
            <w:pPr>
              <w:pStyle w:val="ListParagraph"/>
              <w:rPr>
                <w:rFonts w:ascii="Poppins" w:hAnsi="Poppins" w:cs="Poppins"/>
              </w:rPr>
            </w:pPr>
          </w:p>
          <w:p w14:paraId="12CF915E" w14:textId="220B0F0F" w:rsidR="00254FAD" w:rsidRPr="0056083D" w:rsidRDefault="00254FAD" w:rsidP="00254FAD">
            <w:pPr>
              <w:pStyle w:val="ListParagraph"/>
              <w:numPr>
                <w:ilvl w:val="0"/>
                <w:numId w:val="3"/>
              </w:numPr>
              <w:tabs>
                <w:tab w:val="clear" w:pos="9016"/>
              </w:tabs>
              <w:spacing w:after="0"/>
              <w:ind w:left="194" w:hanging="194"/>
              <w:rPr>
                <w:rFonts w:ascii="Poppins" w:hAnsi="Poppins" w:cs="Poppins"/>
              </w:rPr>
            </w:pPr>
            <w:r>
              <w:rPr>
                <w:rFonts w:ascii="Poppins" w:hAnsi="Poppins" w:cs="Poppins"/>
              </w:rPr>
              <w:t>Nov 2026</w:t>
            </w:r>
          </w:p>
          <w:p w14:paraId="5E4A0D41" w14:textId="67768EFE" w:rsidR="00254FAD" w:rsidRDefault="00254FAD" w:rsidP="00254FAD">
            <w:pPr>
              <w:pStyle w:val="ListParagraph"/>
              <w:numPr>
                <w:ilvl w:val="0"/>
                <w:numId w:val="3"/>
              </w:numPr>
              <w:tabs>
                <w:tab w:val="clear" w:pos="9016"/>
              </w:tabs>
              <w:spacing w:after="0"/>
              <w:ind w:left="194" w:hanging="194"/>
              <w:rPr>
                <w:rFonts w:ascii="Poppins" w:hAnsi="Poppins" w:cs="Poppins"/>
              </w:rPr>
            </w:pPr>
            <w:r>
              <w:rPr>
                <w:rFonts w:ascii="Poppins" w:hAnsi="Poppins" w:cs="Poppins"/>
              </w:rPr>
              <w:t>Nov 2026</w:t>
            </w:r>
          </w:p>
          <w:p w14:paraId="1086C641" w14:textId="77777777" w:rsidR="00254FAD" w:rsidRDefault="00254FAD" w:rsidP="00254FAD">
            <w:pPr>
              <w:pStyle w:val="ListParagraph"/>
              <w:tabs>
                <w:tab w:val="clear" w:pos="9016"/>
              </w:tabs>
              <w:spacing w:after="0"/>
              <w:ind w:left="194"/>
              <w:rPr>
                <w:rFonts w:ascii="Poppins" w:hAnsi="Poppins" w:cs="Poppins"/>
              </w:rPr>
            </w:pPr>
          </w:p>
          <w:p w14:paraId="6C01A318" w14:textId="36DBD531" w:rsidR="00254FAD" w:rsidRPr="00706354" w:rsidRDefault="00254FAD" w:rsidP="00254FAD">
            <w:pPr>
              <w:pStyle w:val="ListParagraph"/>
              <w:numPr>
                <w:ilvl w:val="0"/>
                <w:numId w:val="3"/>
              </w:numPr>
              <w:tabs>
                <w:tab w:val="clear" w:pos="9016"/>
              </w:tabs>
              <w:spacing w:after="0"/>
              <w:ind w:left="194" w:hanging="194"/>
              <w:rPr>
                <w:rFonts w:ascii="Poppins" w:hAnsi="Poppins" w:cs="Poppins"/>
              </w:rPr>
            </w:pPr>
            <w:r>
              <w:rPr>
                <w:rFonts w:ascii="Poppins" w:hAnsi="Poppins" w:cs="Poppins"/>
              </w:rPr>
              <w:t>Dec 202</w:t>
            </w:r>
            <w:r w:rsidR="00A332E6">
              <w:rPr>
                <w:rFonts w:ascii="Poppins" w:hAnsi="Poppins" w:cs="Poppins"/>
              </w:rPr>
              <w:t>7</w:t>
            </w:r>
          </w:p>
        </w:tc>
        <w:tc>
          <w:tcPr>
            <w:tcW w:w="4112" w:type="dxa"/>
          </w:tcPr>
          <w:p w14:paraId="04388C13" w14:textId="379195CF" w:rsidR="008C57E7" w:rsidRPr="003B1E2A" w:rsidRDefault="008C57E7" w:rsidP="008C57E7">
            <w:pPr>
              <w:pStyle w:val="ListParagraph"/>
              <w:numPr>
                <w:ilvl w:val="0"/>
                <w:numId w:val="3"/>
              </w:numPr>
              <w:tabs>
                <w:tab w:val="clear" w:pos="9016"/>
              </w:tabs>
              <w:spacing w:after="0"/>
              <w:rPr>
                <w:rStyle w:val="cf01"/>
                <w:rFonts w:ascii="Poppins" w:hAnsi="Poppins" w:cs="Poppins"/>
                <w:sz w:val="20"/>
                <w:szCs w:val="20"/>
              </w:rPr>
            </w:pPr>
            <w:r w:rsidRPr="003B1E2A">
              <w:rPr>
                <w:rStyle w:val="cf01"/>
                <w:rFonts w:ascii="Poppins" w:hAnsi="Poppins" w:cs="Poppins"/>
                <w:sz w:val="20"/>
                <w:szCs w:val="20"/>
              </w:rPr>
              <w:t xml:space="preserve">Business case approved by Capital </w:t>
            </w:r>
            <w:r w:rsidR="00B11ECB" w:rsidRPr="003B1E2A">
              <w:rPr>
                <w:rStyle w:val="cf01"/>
                <w:rFonts w:ascii="Poppins" w:hAnsi="Poppins" w:cs="Poppins"/>
                <w:sz w:val="20"/>
                <w:szCs w:val="20"/>
              </w:rPr>
              <w:t>Programme</w:t>
            </w:r>
            <w:r w:rsidRPr="003B1E2A">
              <w:rPr>
                <w:rStyle w:val="cf01"/>
                <w:rFonts w:ascii="Poppins" w:hAnsi="Poppins" w:cs="Poppins"/>
                <w:sz w:val="20"/>
                <w:szCs w:val="20"/>
              </w:rPr>
              <w:t xml:space="preserve"> Board in August. </w:t>
            </w:r>
          </w:p>
          <w:p w14:paraId="086274F8" w14:textId="0AA090ED" w:rsidR="008C57E7" w:rsidRPr="009668FF" w:rsidRDefault="008C57E7" w:rsidP="008C57E7">
            <w:pPr>
              <w:pStyle w:val="ListParagraph"/>
              <w:numPr>
                <w:ilvl w:val="0"/>
                <w:numId w:val="3"/>
              </w:numPr>
              <w:tabs>
                <w:tab w:val="clear" w:pos="9016"/>
              </w:tabs>
              <w:spacing w:after="0"/>
              <w:rPr>
                <w:rFonts w:ascii="Poppins" w:hAnsi="Poppins" w:cs="Poppins"/>
              </w:rPr>
            </w:pPr>
            <w:r w:rsidRPr="009668FF">
              <w:rPr>
                <w:rFonts w:ascii="Poppins" w:hAnsi="Poppins" w:cs="Poppins"/>
              </w:rPr>
              <w:t xml:space="preserve">Fleet purchase to </w:t>
            </w:r>
            <w:r w:rsidR="00AE34B7">
              <w:rPr>
                <w:rFonts w:ascii="Poppins" w:hAnsi="Poppins" w:cs="Poppins"/>
              </w:rPr>
              <w:t xml:space="preserve">commence shortly </w:t>
            </w:r>
            <w:r w:rsidR="00A43597">
              <w:rPr>
                <w:rFonts w:ascii="Poppins" w:hAnsi="Poppins" w:cs="Poppins"/>
              </w:rPr>
              <w:t xml:space="preserve">via </w:t>
            </w:r>
            <w:r w:rsidRPr="009668FF">
              <w:rPr>
                <w:rFonts w:ascii="Poppins" w:hAnsi="Poppins" w:cs="Poppins"/>
              </w:rPr>
              <w:t xml:space="preserve">existing procurement frameworks and call off orders to improve speed of procurement </w:t>
            </w:r>
          </w:p>
          <w:p w14:paraId="48E507CF" w14:textId="1CAB6231" w:rsidR="00254FAD" w:rsidRPr="00653329" w:rsidRDefault="008C57E7" w:rsidP="00653329">
            <w:pPr>
              <w:pStyle w:val="ListParagraph"/>
              <w:numPr>
                <w:ilvl w:val="0"/>
                <w:numId w:val="3"/>
              </w:numPr>
              <w:tabs>
                <w:tab w:val="clear" w:pos="9016"/>
              </w:tabs>
              <w:spacing w:after="0"/>
              <w:rPr>
                <w:rFonts w:ascii="Poppins" w:hAnsi="Poppins" w:cs="Poppins"/>
              </w:rPr>
            </w:pPr>
            <w:r w:rsidRPr="009668FF">
              <w:rPr>
                <w:rFonts w:ascii="Poppins" w:hAnsi="Poppins" w:cs="Poppins"/>
              </w:rPr>
              <w:t xml:space="preserve">We </w:t>
            </w:r>
            <w:r w:rsidR="00101DB2">
              <w:rPr>
                <w:rFonts w:ascii="Poppins" w:hAnsi="Poppins" w:cs="Poppins"/>
              </w:rPr>
              <w:t>are</w:t>
            </w:r>
            <w:r w:rsidRPr="009668FF">
              <w:rPr>
                <w:rFonts w:ascii="Poppins" w:hAnsi="Poppins" w:cs="Poppins"/>
              </w:rPr>
              <w:t xml:space="preserve"> work</w:t>
            </w:r>
            <w:r w:rsidR="00101DB2">
              <w:rPr>
                <w:rFonts w:ascii="Poppins" w:hAnsi="Poppins" w:cs="Poppins"/>
              </w:rPr>
              <w:t>ing</w:t>
            </w:r>
            <w:r w:rsidRPr="009668FF">
              <w:rPr>
                <w:rFonts w:ascii="Poppins" w:hAnsi="Poppins" w:cs="Poppins"/>
              </w:rPr>
              <w:t xml:space="preserve"> with </w:t>
            </w:r>
            <w:r w:rsidR="00DF6768">
              <w:rPr>
                <w:rFonts w:ascii="Poppins" w:hAnsi="Poppins" w:cs="Poppins"/>
              </w:rPr>
              <w:t>a t</w:t>
            </w:r>
            <w:r w:rsidR="00101DB2">
              <w:rPr>
                <w:rFonts w:ascii="Poppins" w:hAnsi="Poppins" w:cs="Poppins"/>
              </w:rPr>
              <w:t xml:space="preserve">emporary fleet supplier </w:t>
            </w:r>
            <w:r w:rsidRPr="009668FF">
              <w:rPr>
                <w:rFonts w:ascii="Poppins" w:hAnsi="Poppins" w:cs="Poppins"/>
              </w:rPr>
              <w:t xml:space="preserve">on a vehicle renewal process for our existing hired fleet </w:t>
            </w:r>
          </w:p>
        </w:tc>
        <w:tc>
          <w:tcPr>
            <w:tcW w:w="567" w:type="dxa"/>
            <w:shd w:val="clear" w:color="auto" w:fill="00B050"/>
          </w:tcPr>
          <w:p w14:paraId="05730D8D" w14:textId="5B1B7F07" w:rsidR="00254FAD" w:rsidRPr="00B76EED" w:rsidRDefault="00254FAD" w:rsidP="00254FAD">
            <w:pPr>
              <w:pStyle w:val="ListParagraph"/>
              <w:tabs>
                <w:tab w:val="clear" w:pos="9016"/>
              </w:tabs>
              <w:spacing w:after="0"/>
              <w:ind w:left="360"/>
              <w:rPr>
                <w:rFonts w:ascii="Poppins" w:hAnsi="Poppins" w:cs="Poppins"/>
              </w:rPr>
            </w:pPr>
          </w:p>
        </w:tc>
      </w:tr>
      <w:tr w:rsidR="00254FAD" w:rsidRPr="000A2F25" w14:paraId="4374D178" w14:textId="77777777" w:rsidTr="53A51726">
        <w:tc>
          <w:tcPr>
            <w:tcW w:w="15025" w:type="dxa"/>
            <w:gridSpan w:val="5"/>
            <w:shd w:val="clear" w:color="auto" w:fill="7030A0"/>
          </w:tcPr>
          <w:p w14:paraId="55F2174D" w14:textId="2B9B61CE" w:rsidR="00254FAD" w:rsidRPr="000A2F25" w:rsidRDefault="00254FAD" w:rsidP="00254FAD">
            <w:pPr>
              <w:tabs>
                <w:tab w:val="clear" w:pos="9016"/>
              </w:tabs>
              <w:spacing w:after="0"/>
              <w:ind w:left="0"/>
              <w:rPr>
                <w:rFonts w:ascii="Poppins" w:hAnsi="Poppins" w:cs="Poppins"/>
                <w:b/>
                <w:bCs/>
                <w:sz w:val="22"/>
                <w:szCs w:val="22"/>
              </w:rPr>
            </w:pPr>
            <w:r>
              <w:rPr>
                <w:rFonts w:ascii="Poppins" w:hAnsi="Poppins" w:cs="Poppins"/>
                <w:b/>
                <w:bCs/>
                <w:color w:val="FFFFFF" w:themeColor="background1"/>
                <w:sz w:val="22"/>
                <w:szCs w:val="22"/>
              </w:rPr>
              <w:t>Recovery &amp; Stabilisation</w:t>
            </w:r>
            <w:r w:rsidRPr="000A2F25">
              <w:rPr>
                <w:rFonts w:ascii="Poppins" w:hAnsi="Poppins" w:cs="Poppins"/>
                <w:b/>
                <w:bCs/>
                <w:color w:val="FFFFFF" w:themeColor="background1"/>
                <w:sz w:val="22"/>
                <w:szCs w:val="22"/>
              </w:rPr>
              <w:t xml:space="preserve"> Objective:  </w:t>
            </w:r>
            <w:proofErr w:type="gramStart"/>
            <w:r>
              <w:rPr>
                <w:rFonts w:ascii="Poppins" w:hAnsi="Poppins" w:cs="Poppins"/>
                <w:b/>
                <w:bCs/>
                <w:color w:val="FFFFFF" w:themeColor="background1"/>
                <w:sz w:val="22"/>
                <w:szCs w:val="22"/>
              </w:rPr>
              <w:t>OPERATIONS :</w:t>
            </w:r>
            <w:proofErr w:type="gramEnd"/>
            <w:r>
              <w:rPr>
                <w:rFonts w:ascii="Poppins" w:hAnsi="Poppins" w:cs="Poppins"/>
                <w:b/>
                <w:bCs/>
                <w:color w:val="FFFFFF" w:themeColor="background1"/>
                <w:sz w:val="22"/>
                <w:szCs w:val="22"/>
              </w:rPr>
              <w:t xml:space="preserve">  To deliver key operation changes to collection services to support service recovery, stabilisation and the successful delivery of the Simpler Recycling Service.</w:t>
            </w:r>
          </w:p>
        </w:tc>
      </w:tr>
      <w:tr w:rsidR="00996031" w:rsidRPr="00103682" w14:paraId="319F1C00" w14:textId="77777777" w:rsidTr="003531DB">
        <w:trPr>
          <w:trHeight w:val="423"/>
        </w:trPr>
        <w:tc>
          <w:tcPr>
            <w:tcW w:w="6377" w:type="dxa"/>
          </w:tcPr>
          <w:p w14:paraId="30AF28C0" w14:textId="064D2D3E" w:rsidR="00996031" w:rsidRDefault="00996031" w:rsidP="00996031">
            <w:pPr>
              <w:tabs>
                <w:tab w:val="clear" w:pos="9016"/>
              </w:tabs>
              <w:spacing w:after="0"/>
              <w:ind w:left="0"/>
              <w:rPr>
                <w:rFonts w:ascii="Poppins" w:eastAsia="Aptos" w:hAnsi="Poppins" w:cs="Poppins"/>
                <w:b/>
                <w:bCs/>
              </w:rPr>
            </w:pPr>
            <w:r>
              <w:rPr>
                <w:rFonts w:ascii="Poppins" w:eastAsia="Aptos" w:hAnsi="Poppins" w:cs="Poppins"/>
                <w:b/>
                <w:bCs/>
              </w:rPr>
              <w:t>Determine viability and value of introducing Sunday recovery collection services:</w:t>
            </w:r>
          </w:p>
          <w:p w14:paraId="2E72FB03" w14:textId="59CD57F9" w:rsidR="00996031" w:rsidRPr="00693779" w:rsidRDefault="00996031" w:rsidP="00996031">
            <w:pPr>
              <w:pStyle w:val="ListParagraph"/>
              <w:numPr>
                <w:ilvl w:val="0"/>
                <w:numId w:val="14"/>
              </w:numPr>
              <w:tabs>
                <w:tab w:val="clear" w:pos="9016"/>
              </w:tabs>
              <w:spacing w:after="0"/>
              <w:rPr>
                <w:rFonts w:ascii="Poppins" w:eastAsia="Aptos" w:hAnsi="Poppins" w:cs="Poppins"/>
              </w:rPr>
            </w:pPr>
            <w:r w:rsidRPr="007F1EF5">
              <w:rPr>
                <w:rFonts w:ascii="Poppins" w:eastAsia="Aptos" w:hAnsi="Poppins" w:cs="Poppins"/>
              </w:rPr>
              <w:t xml:space="preserve">Sunday recover collections considered and </w:t>
            </w:r>
            <w:r>
              <w:rPr>
                <w:rFonts w:ascii="Poppins" w:eastAsia="Aptos" w:hAnsi="Poppins" w:cs="Poppins"/>
              </w:rPr>
              <w:t>recommended and implemented</w:t>
            </w:r>
            <w:r w:rsidRPr="007F1EF5">
              <w:rPr>
                <w:rFonts w:ascii="Poppins" w:eastAsia="Aptos" w:hAnsi="Poppins" w:cs="Poppins"/>
              </w:rPr>
              <w:t xml:space="preserve"> or rejected</w:t>
            </w:r>
            <w:r>
              <w:rPr>
                <w:rFonts w:ascii="Poppins" w:eastAsia="Aptos" w:hAnsi="Poppins" w:cs="Poppins"/>
              </w:rPr>
              <w:t>.</w:t>
            </w:r>
          </w:p>
        </w:tc>
        <w:tc>
          <w:tcPr>
            <w:tcW w:w="1839" w:type="dxa"/>
          </w:tcPr>
          <w:p w14:paraId="118ADFB7" w14:textId="0B2351CC" w:rsidR="00996031" w:rsidRDefault="00996031" w:rsidP="00996031">
            <w:pPr>
              <w:tabs>
                <w:tab w:val="clear" w:pos="9016"/>
              </w:tabs>
              <w:spacing w:after="0"/>
              <w:ind w:left="0"/>
              <w:jc w:val="center"/>
              <w:rPr>
                <w:rFonts w:ascii="Poppins" w:hAnsi="Poppins" w:cs="Poppins"/>
                <w:b/>
                <w:bCs/>
              </w:rPr>
            </w:pPr>
            <w:r>
              <w:rPr>
                <w:rFonts w:ascii="Poppins" w:hAnsi="Poppins" w:cs="Poppins"/>
                <w:b/>
                <w:bCs/>
              </w:rPr>
              <w:t>AML</w:t>
            </w:r>
          </w:p>
          <w:p w14:paraId="4ED7175B" w14:textId="77777777" w:rsidR="00996031" w:rsidRDefault="00996031" w:rsidP="00996031">
            <w:pPr>
              <w:tabs>
                <w:tab w:val="clear" w:pos="9016"/>
              </w:tabs>
              <w:spacing w:after="0"/>
              <w:ind w:left="0"/>
              <w:jc w:val="center"/>
              <w:rPr>
                <w:rFonts w:ascii="Poppins" w:hAnsi="Poppins" w:cs="Poppins"/>
                <w:b/>
                <w:bCs/>
              </w:rPr>
            </w:pPr>
          </w:p>
          <w:p w14:paraId="2B2BADBB" w14:textId="77777777" w:rsidR="00996031" w:rsidRDefault="00996031" w:rsidP="00996031">
            <w:pPr>
              <w:tabs>
                <w:tab w:val="clear" w:pos="9016"/>
              </w:tabs>
              <w:spacing w:after="0"/>
              <w:ind w:left="0"/>
              <w:rPr>
                <w:rFonts w:ascii="Poppins" w:hAnsi="Poppins" w:cs="Poppins"/>
              </w:rPr>
            </w:pPr>
          </w:p>
          <w:p w14:paraId="3F94A773" w14:textId="77777777" w:rsidR="00996031" w:rsidRPr="00A11DF0" w:rsidRDefault="00996031" w:rsidP="00996031">
            <w:pPr>
              <w:rPr>
                <w:rFonts w:ascii="Poppins" w:hAnsi="Poppins" w:cs="Poppins"/>
              </w:rPr>
            </w:pPr>
          </w:p>
          <w:p w14:paraId="2F1E4B7D" w14:textId="77777777" w:rsidR="00996031" w:rsidRPr="00A11DF0" w:rsidRDefault="00996031" w:rsidP="00996031">
            <w:pPr>
              <w:rPr>
                <w:rFonts w:ascii="Poppins" w:hAnsi="Poppins" w:cs="Poppins"/>
              </w:rPr>
            </w:pPr>
          </w:p>
          <w:p w14:paraId="04627EFF" w14:textId="77777777" w:rsidR="00996031" w:rsidRPr="00A11DF0" w:rsidRDefault="00996031" w:rsidP="00996031">
            <w:pPr>
              <w:jc w:val="center"/>
              <w:rPr>
                <w:rFonts w:ascii="Poppins" w:hAnsi="Poppins" w:cs="Poppins"/>
              </w:rPr>
            </w:pPr>
          </w:p>
        </w:tc>
        <w:tc>
          <w:tcPr>
            <w:tcW w:w="2130" w:type="dxa"/>
          </w:tcPr>
          <w:p w14:paraId="55194390" w14:textId="3DA20CE8" w:rsidR="00996031" w:rsidRDefault="00996031" w:rsidP="00996031">
            <w:pPr>
              <w:tabs>
                <w:tab w:val="clear" w:pos="9016"/>
              </w:tabs>
              <w:spacing w:after="0"/>
              <w:ind w:left="0"/>
              <w:jc w:val="center"/>
              <w:rPr>
                <w:rFonts w:ascii="Poppins" w:hAnsi="Poppins" w:cs="Poppins"/>
                <w:b/>
                <w:bCs/>
              </w:rPr>
            </w:pPr>
            <w:r>
              <w:rPr>
                <w:rFonts w:ascii="Poppins" w:hAnsi="Poppins" w:cs="Poppins"/>
                <w:b/>
                <w:bCs/>
              </w:rPr>
              <w:t>1 month</w:t>
            </w:r>
          </w:p>
          <w:p w14:paraId="22B34DEF" w14:textId="77777777" w:rsidR="00996031" w:rsidRDefault="00996031" w:rsidP="00996031">
            <w:pPr>
              <w:tabs>
                <w:tab w:val="clear" w:pos="9016"/>
              </w:tabs>
              <w:spacing w:after="0"/>
              <w:ind w:left="0"/>
              <w:jc w:val="center"/>
              <w:rPr>
                <w:rFonts w:ascii="Poppins" w:hAnsi="Poppins" w:cs="Poppins"/>
                <w:b/>
                <w:bCs/>
              </w:rPr>
            </w:pPr>
          </w:p>
          <w:p w14:paraId="747E0119" w14:textId="6A71B950" w:rsidR="00996031" w:rsidRPr="009C210A" w:rsidRDefault="00996031" w:rsidP="009C210A">
            <w:pPr>
              <w:pStyle w:val="ListParagraph"/>
              <w:numPr>
                <w:ilvl w:val="0"/>
                <w:numId w:val="14"/>
              </w:numPr>
              <w:tabs>
                <w:tab w:val="clear" w:pos="9016"/>
              </w:tabs>
              <w:spacing w:after="0"/>
              <w:rPr>
                <w:rFonts w:ascii="Poppins" w:hAnsi="Poppins" w:cs="Poppins"/>
              </w:rPr>
            </w:pPr>
            <w:r w:rsidRPr="009C210A">
              <w:rPr>
                <w:rFonts w:ascii="Poppins" w:hAnsi="Poppins" w:cs="Poppins"/>
              </w:rPr>
              <w:t>Jul 2026</w:t>
            </w:r>
          </w:p>
        </w:tc>
        <w:tc>
          <w:tcPr>
            <w:tcW w:w="4112" w:type="dxa"/>
          </w:tcPr>
          <w:p w14:paraId="6FD9C21D" w14:textId="5B33212E" w:rsidR="00996031" w:rsidRPr="006D05CB" w:rsidRDefault="0086247A" w:rsidP="006D05CB">
            <w:pPr>
              <w:pStyle w:val="ListParagraph"/>
              <w:ind w:left="360"/>
              <w:rPr>
                <w:rFonts w:ascii="Poppins" w:hAnsi="Poppins" w:cs="Poppins"/>
              </w:rPr>
            </w:pPr>
            <w:r w:rsidRPr="0086247A">
              <w:rPr>
                <w:rFonts w:ascii="Poppins" w:hAnsi="Poppins" w:cs="Poppins"/>
              </w:rPr>
              <w:t xml:space="preserve">Sunday recovery collections were considered but are not recommended as a routine service. While they could assist in clearing significant backlogs following major service disruption, the benefits are outweighed by compliance requirements around working time and drivers' hours, additional staffing costs, </w:t>
            </w:r>
            <w:r w:rsidR="003B68B5" w:rsidRPr="0086247A">
              <w:rPr>
                <w:rFonts w:ascii="Poppins" w:hAnsi="Poppins" w:cs="Poppins"/>
              </w:rPr>
              <w:t xml:space="preserve">workforce </w:t>
            </w:r>
            <w:r w:rsidR="003B68B5" w:rsidRPr="0086247A">
              <w:rPr>
                <w:rFonts w:ascii="Poppins" w:hAnsi="Poppins" w:cs="Poppins"/>
              </w:rPr>
              <w:lastRenderedPageBreak/>
              <w:t xml:space="preserve">reluctance to forgo a full weekend, </w:t>
            </w:r>
            <w:r w:rsidRPr="0086247A">
              <w:rPr>
                <w:rFonts w:ascii="Poppins" w:hAnsi="Poppins" w:cs="Poppins"/>
              </w:rPr>
              <w:t xml:space="preserve">and planning restrictions that prevent normal use of the depot/site on Sundays. However, retaining Sunday collections as an emergency contingency option for exceptional circumstances, such as severe weather, widespread missed collections or public health concerns, </w:t>
            </w:r>
            <w:r w:rsidR="00731FF4">
              <w:rPr>
                <w:rFonts w:ascii="Poppins" w:hAnsi="Poppins" w:cs="Poppins"/>
              </w:rPr>
              <w:t xml:space="preserve">could provide </w:t>
            </w:r>
            <w:r w:rsidR="00F769F5">
              <w:rPr>
                <w:rFonts w:ascii="Poppins" w:hAnsi="Poppins" w:cs="Poppins"/>
              </w:rPr>
              <w:t xml:space="preserve">resilience. </w:t>
            </w:r>
          </w:p>
        </w:tc>
        <w:tc>
          <w:tcPr>
            <w:tcW w:w="567" w:type="dxa"/>
            <w:shd w:val="clear" w:color="auto" w:fill="0070C0"/>
          </w:tcPr>
          <w:p w14:paraId="29836AA6" w14:textId="406EA5C1" w:rsidR="00996031" w:rsidRPr="00A6447F" w:rsidRDefault="00996031" w:rsidP="00996031">
            <w:pPr>
              <w:pStyle w:val="ListParagraph"/>
              <w:tabs>
                <w:tab w:val="clear" w:pos="9016"/>
              </w:tabs>
              <w:spacing w:after="0"/>
              <w:ind w:left="360"/>
              <w:rPr>
                <w:rFonts w:ascii="Poppins" w:hAnsi="Poppins" w:cs="Poppins"/>
              </w:rPr>
            </w:pPr>
          </w:p>
        </w:tc>
      </w:tr>
      <w:tr w:rsidR="00996031" w:rsidRPr="000A2F25" w14:paraId="492AE82A" w14:textId="77777777" w:rsidTr="53A51726">
        <w:tc>
          <w:tcPr>
            <w:tcW w:w="15025" w:type="dxa"/>
            <w:gridSpan w:val="5"/>
            <w:shd w:val="clear" w:color="auto" w:fill="7030A0"/>
          </w:tcPr>
          <w:p w14:paraId="71A45A58" w14:textId="77777777" w:rsidR="00996031" w:rsidRPr="000A2F25" w:rsidRDefault="00996031" w:rsidP="00996031">
            <w:pPr>
              <w:tabs>
                <w:tab w:val="clear" w:pos="9016"/>
              </w:tabs>
              <w:spacing w:after="0"/>
              <w:ind w:left="0"/>
              <w:rPr>
                <w:rFonts w:ascii="Poppins" w:hAnsi="Poppins" w:cs="Poppins"/>
                <w:b/>
                <w:bCs/>
                <w:sz w:val="22"/>
                <w:szCs w:val="22"/>
              </w:rPr>
            </w:pPr>
            <w:r>
              <w:rPr>
                <w:rFonts w:ascii="Poppins" w:hAnsi="Poppins" w:cs="Poppins"/>
                <w:b/>
                <w:bCs/>
                <w:color w:val="FFFFFF" w:themeColor="background1"/>
                <w:sz w:val="22"/>
                <w:szCs w:val="22"/>
              </w:rPr>
              <w:t>Recovery &amp; Stabilisation</w:t>
            </w:r>
            <w:r w:rsidRPr="000A2F25">
              <w:rPr>
                <w:rFonts w:ascii="Poppins" w:hAnsi="Poppins" w:cs="Poppins"/>
                <w:b/>
                <w:bCs/>
                <w:color w:val="FFFFFF" w:themeColor="background1"/>
                <w:sz w:val="22"/>
                <w:szCs w:val="22"/>
              </w:rPr>
              <w:t xml:space="preserve"> Objective:  </w:t>
            </w:r>
            <w:proofErr w:type="gramStart"/>
            <w:r>
              <w:rPr>
                <w:rFonts w:ascii="Poppins" w:hAnsi="Poppins" w:cs="Poppins"/>
                <w:b/>
                <w:bCs/>
                <w:color w:val="FFFFFF" w:themeColor="background1"/>
                <w:sz w:val="22"/>
                <w:szCs w:val="22"/>
              </w:rPr>
              <w:t>OPERATIONS :</w:t>
            </w:r>
            <w:proofErr w:type="gramEnd"/>
            <w:r>
              <w:rPr>
                <w:rFonts w:ascii="Poppins" w:hAnsi="Poppins" w:cs="Poppins"/>
                <w:b/>
                <w:bCs/>
                <w:color w:val="FFFFFF" w:themeColor="background1"/>
                <w:sz w:val="22"/>
                <w:szCs w:val="22"/>
              </w:rPr>
              <w:t xml:space="preserve">  To deliver key operation changes to collection services to support service recovery, stabilisation and the successful delivery of the Simpler Recycling Service.</w:t>
            </w:r>
          </w:p>
        </w:tc>
      </w:tr>
      <w:tr w:rsidR="00996031" w:rsidRPr="0088432D" w14:paraId="56AC8DD4" w14:textId="77777777" w:rsidTr="53A51726">
        <w:tc>
          <w:tcPr>
            <w:tcW w:w="6377" w:type="dxa"/>
            <w:shd w:val="clear" w:color="auto" w:fill="F2F2F2" w:themeFill="background1" w:themeFillShade="F2"/>
          </w:tcPr>
          <w:p w14:paraId="411D35D6" w14:textId="77777777" w:rsidR="00996031" w:rsidRPr="0088432D" w:rsidRDefault="00996031" w:rsidP="00996031">
            <w:pPr>
              <w:tabs>
                <w:tab w:val="clear" w:pos="9016"/>
              </w:tabs>
              <w:spacing w:after="0"/>
              <w:ind w:left="0"/>
              <w:jc w:val="center"/>
              <w:rPr>
                <w:rFonts w:ascii="Poppins" w:hAnsi="Poppins" w:cs="Poppins"/>
                <w:b/>
                <w:bCs/>
              </w:rPr>
            </w:pPr>
            <w:r w:rsidRPr="0088432D">
              <w:rPr>
                <w:rFonts w:ascii="Poppins" w:hAnsi="Poppins" w:cs="Poppins"/>
                <w:b/>
                <w:bCs/>
              </w:rPr>
              <w:t>Priority Activity</w:t>
            </w:r>
            <w:r>
              <w:rPr>
                <w:rFonts w:ascii="Poppins" w:hAnsi="Poppins" w:cs="Poppins"/>
                <w:b/>
                <w:bCs/>
              </w:rPr>
              <w:t xml:space="preserve"> / Project</w:t>
            </w:r>
          </w:p>
        </w:tc>
        <w:tc>
          <w:tcPr>
            <w:tcW w:w="1839" w:type="dxa"/>
            <w:shd w:val="clear" w:color="auto" w:fill="F2F2F2" w:themeFill="background1" w:themeFillShade="F2"/>
          </w:tcPr>
          <w:p w14:paraId="18A724F1" w14:textId="77777777" w:rsidR="00996031" w:rsidRPr="0088432D" w:rsidRDefault="00996031" w:rsidP="00996031">
            <w:pPr>
              <w:tabs>
                <w:tab w:val="clear" w:pos="9016"/>
              </w:tabs>
              <w:spacing w:after="0"/>
              <w:ind w:left="0"/>
              <w:jc w:val="center"/>
              <w:rPr>
                <w:rFonts w:ascii="Poppins" w:hAnsi="Poppins" w:cs="Poppins"/>
                <w:b/>
                <w:bCs/>
              </w:rPr>
            </w:pPr>
            <w:r w:rsidRPr="0088432D">
              <w:rPr>
                <w:rFonts w:ascii="Poppins" w:hAnsi="Poppins" w:cs="Poppins"/>
                <w:b/>
                <w:bCs/>
              </w:rPr>
              <w:t xml:space="preserve">Lead </w:t>
            </w:r>
            <w:r w:rsidRPr="0088432D">
              <w:rPr>
                <w:rFonts w:ascii="Poppins" w:hAnsi="Poppins" w:cs="Poppins"/>
              </w:rPr>
              <w:t>(support)</w:t>
            </w:r>
          </w:p>
        </w:tc>
        <w:tc>
          <w:tcPr>
            <w:tcW w:w="2130" w:type="dxa"/>
            <w:shd w:val="clear" w:color="auto" w:fill="F2F2F2" w:themeFill="background1" w:themeFillShade="F2"/>
          </w:tcPr>
          <w:p w14:paraId="5F40EEFE" w14:textId="77777777" w:rsidR="00996031" w:rsidRPr="0088432D" w:rsidRDefault="00996031" w:rsidP="00996031">
            <w:pPr>
              <w:tabs>
                <w:tab w:val="clear" w:pos="9016"/>
              </w:tabs>
              <w:spacing w:after="0"/>
              <w:ind w:left="0"/>
              <w:jc w:val="center"/>
              <w:rPr>
                <w:rFonts w:ascii="Poppins" w:hAnsi="Poppins" w:cs="Poppins"/>
                <w:b/>
                <w:bCs/>
              </w:rPr>
            </w:pPr>
            <w:r w:rsidRPr="0088432D">
              <w:rPr>
                <w:rFonts w:ascii="Poppins" w:hAnsi="Poppins" w:cs="Poppins"/>
                <w:b/>
                <w:bCs/>
              </w:rPr>
              <w:t xml:space="preserve">Target Date </w:t>
            </w:r>
          </w:p>
        </w:tc>
        <w:tc>
          <w:tcPr>
            <w:tcW w:w="4679" w:type="dxa"/>
            <w:gridSpan w:val="2"/>
            <w:shd w:val="clear" w:color="auto" w:fill="F2F2F2" w:themeFill="background1" w:themeFillShade="F2"/>
          </w:tcPr>
          <w:p w14:paraId="591D5E03" w14:textId="1E38D704" w:rsidR="00996031" w:rsidRPr="0088432D" w:rsidRDefault="00996031" w:rsidP="00996031">
            <w:pPr>
              <w:tabs>
                <w:tab w:val="clear" w:pos="9016"/>
              </w:tabs>
              <w:spacing w:after="0"/>
              <w:ind w:left="0"/>
              <w:jc w:val="center"/>
              <w:rPr>
                <w:rFonts w:ascii="Poppins" w:hAnsi="Poppins" w:cs="Poppins"/>
                <w:b/>
                <w:bCs/>
              </w:rPr>
            </w:pPr>
            <w:r>
              <w:rPr>
                <w:rFonts w:ascii="Poppins" w:hAnsi="Poppins" w:cs="Poppins"/>
                <w:b/>
                <w:bCs/>
              </w:rPr>
              <w:t>Update and RAG Rating</w:t>
            </w:r>
          </w:p>
        </w:tc>
      </w:tr>
      <w:tr w:rsidR="00996031" w:rsidRPr="00103682" w14:paraId="48F8ED30" w14:textId="77777777" w:rsidTr="4143DBD4">
        <w:trPr>
          <w:trHeight w:val="1200"/>
        </w:trPr>
        <w:tc>
          <w:tcPr>
            <w:tcW w:w="6377" w:type="dxa"/>
          </w:tcPr>
          <w:p w14:paraId="5A8BD82E" w14:textId="32A05D8D" w:rsidR="00996031" w:rsidRDefault="00996031" w:rsidP="00996031">
            <w:pPr>
              <w:tabs>
                <w:tab w:val="clear" w:pos="9016"/>
              </w:tabs>
              <w:spacing w:after="0"/>
              <w:ind w:left="0"/>
              <w:rPr>
                <w:rFonts w:ascii="Poppins" w:eastAsia="Aptos" w:hAnsi="Poppins" w:cs="Poppins"/>
                <w:b/>
                <w:bCs/>
              </w:rPr>
            </w:pPr>
            <w:r>
              <w:rPr>
                <w:rFonts w:ascii="Poppins" w:eastAsia="Aptos" w:hAnsi="Poppins" w:cs="Poppins"/>
                <w:b/>
                <w:bCs/>
              </w:rPr>
              <w:t>Deliver key operational changes to ensure delivery of Simpler Recycling Services with a focus on new food waste collections:</w:t>
            </w:r>
          </w:p>
          <w:p w14:paraId="41F1393F" w14:textId="4CF01D49" w:rsidR="00996031" w:rsidRDefault="00996031" w:rsidP="00996031">
            <w:pPr>
              <w:pStyle w:val="ListParagraph"/>
              <w:numPr>
                <w:ilvl w:val="0"/>
                <w:numId w:val="11"/>
              </w:numPr>
              <w:tabs>
                <w:tab w:val="clear" w:pos="9016"/>
              </w:tabs>
              <w:spacing w:after="0"/>
              <w:rPr>
                <w:rFonts w:ascii="Poppins" w:eastAsia="Aptos" w:hAnsi="Poppins" w:cs="Poppins"/>
              </w:rPr>
            </w:pPr>
            <w:r w:rsidRPr="00E03D1D">
              <w:rPr>
                <w:rFonts w:ascii="Poppins" w:eastAsia="Aptos" w:hAnsi="Poppins" w:cs="Poppins"/>
              </w:rPr>
              <w:t xml:space="preserve">Revised </w:t>
            </w:r>
            <w:r>
              <w:rPr>
                <w:rFonts w:ascii="Poppins" w:eastAsia="Aptos" w:hAnsi="Poppins" w:cs="Poppins"/>
              </w:rPr>
              <w:t xml:space="preserve">design of collection </w:t>
            </w:r>
            <w:r w:rsidRPr="00E03D1D">
              <w:rPr>
                <w:rFonts w:ascii="Poppins" w:eastAsia="Aptos" w:hAnsi="Poppins" w:cs="Poppins"/>
              </w:rPr>
              <w:t>round completed</w:t>
            </w:r>
            <w:r>
              <w:rPr>
                <w:rFonts w:ascii="Poppins" w:eastAsia="Aptos" w:hAnsi="Poppins" w:cs="Poppins"/>
              </w:rPr>
              <w:t xml:space="preserve"> to enable resident communications in Sep 2026.</w:t>
            </w:r>
          </w:p>
          <w:p w14:paraId="5E2E0C3D" w14:textId="540E8AD0" w:rsidR="00996031" w:rsidRDefault="00996031" w:rsidP="00996031">
            <w:pPr>
              <w:pStyle w:val="ListParagraph"/>
              <w:numPr>
                <w:ilvl w:val="0"/>
                <w:numId w:val="11"/>
              </w:numPr>
              <w:tabs>
                <w:tab w:val="clear" w:pos="9016"/>
              </w:tabs>
              <w:spacing w:after="0"/>
              <w:rPr>
                <w:rFonts w:ascii="Poppins" w:eastAsia="Aptos" w:hAnsi="Poppins" w:cs="Poppins"/>
              </w:rPr>
            </w:pPr>
            <w:r>
              <w:rPr>
                <w:rFonts w:ascii="Poppins" w:eastAsia="Aptos" w:hAnsi="Poppins" w:cs="Poppins"/>
              </w:rPr>
              <w:t>Food caddy delivery plan completed including customer feedback and response for missed properties.</w:t>
            </w:r>
          </w:p>
          <w:p w14:paraId="572800C7" w14:textId="421ABD7C" w:rsidR="00996031" w:rsidRPr="00D44546" w:rsidRDefault="00996031" w:rsidP="00996031">
            <w:pPr>
              <w:pStyle w:val="ListParagraph"/>
              <w:numPr>
                <w:ilvl w:val="0"/>
                <w:numId w:val="11"/>
              </w:numPr>
              <w:tabs>
                <w:tab w:val="clear" w:pos="9016"/>
              </w:tabs>
              <w:spacing w:after="0"/>
              <w:rPr>
                <w:rFonts w:ascii="Poppins" w:eastAsia="Aptos" w:hAnsi="Poppins" w:cs="Poppins"/>
                <w:b/>
                <w:bCs/>
              </w:rPr>
            </w:pPr>
            <w:r w:rsidRPr="002C534E">
              <w:rPr>
                <w:rFonts w:ascii="Poppins" w:eastAsia="Aptos" w:hAnsi="Poppins" w:cs="Poppins"/>
                <w:b/>
                <w:bCs/>
              </w:rPr>
              <w:t>Recommendation on ‘Go, No-Go’ decision on new service implementation</w:t>
            </w:r>
          </w:p>
        </w:tc>
        <w:tc>
          <w:tcPr>
            <w:tcW w:w="1839" w:type="dxa"/>
          </w:tcPr>
          <w:p w14:paraId="63DA5BD2" w14:textId="77777777" w:rsidR="00996031" w:rsidRDefault="00996031" w:rsidP="00996031">
            <w:pPr>
              <w:tabs>
                <w:tab w:val="clear" w:pos="9016"/>
              </w:tabs>
              <w:spacing w:after="0"/>
              <w:ind w:left="0"/>
              <w:jc w:val="center"/>
              <w:rPr>
                <w:rFonts w:ascii="Poppins" w:hAnsi="Poppins" w:cs="Poppins"/>
                <w:b/>
                <w:bCs/>
              </w:rPr>
            </w:pPr>
            <w:r>
              <w:rPr>
                <w:rFonts w:ascii="Poppins" w:hAnsi="Poppins" w:cs="Poppins"/>
                <w:b/>
                <w:bCs/>
              </w:rPr>
              <w:t>RK, AML</w:t>
            </w:r>
          </w:p>
          <w:p w14:paraId="7BB51115" w14:textId="510646C5" w:rsidR="00996031" w:rsidRDefault="00996031" w:rsidP="00996031">
            <w:pPr>
              <w:tabs>
                <w:tab w:val="clear" w:pos="9016"/>
              </w:tabs>
              <w:spacing w:after="0"/>
              <w:ind w:left="0"/>
              <w:jc w:val="center"/>
              <w:rPr>
                <w:rFonts w:ascii="Poppins" w:hAnsi="Poppins" w:cs="Poppins"/>
              </w:rPr>
            </w:pPr>
            <w:r w:rsidRPr="00280D1B">
              <w:rPr>
                <w:rFonts w:ascii="Poppins" w:hAnsi="Poppins" w:cs="Poppins"/>
              </w:rPr>
              <w:t>(</w:t>
            </w:r>
            <w:r>
              <w:rPr>
                <w:rFonts w:ascii="Poppins" w:hAnsi="Poppins" w:cs="Poppins"/>
              </w:rPr>
              <w:t>MS, AS</w:t>
            </w:r>
            <w:r w:rsidRPr="00280D1B">
              <w:rPr>
                <w:rFonts w:ascii="Poppins" w:hAnsi="Poppins" w:cs="Poppins"/>
              </w:rPr>
              <w:t>)</w:t>
            </w:r>
          </w:p>
          <w:p w14:paraId="52124A68" w14:textId="77777777" w:rsidR="00996031" w:rsidRDefault="00996031" w:rsidP="00996031">
            <w:pPr>
              <w:tabs>
                <w:tab w:val="clear" w:pos="9016"/>
              </w:tabs>
              <w:spacing w:after="0"/>
              <w:ind w:left="0"/>
              <w:jc w:val="center"/>
              <w:rPr>
                <w:rFonts w:ascii="Poppins" w:hAnsi="Poppins" w:cs="Poppins"/>
                <w:b/>
                <w:bCs/>
              </w:rPr>
            </w:pPr>
          </w:p>
          <w:p w14:paraId="55278477" w14:textId="77777777" w:rsidR="00996031" w:rsidRDefault="00996031" w:rsidP="00996031">
            <w:pPr>
              <w:tabs>
                <w:tab w:val="clear" w:pos="9016"/>
              </w:tabs>
              <w:spacing w:after="0"/>
              <w:ind w:left="0"/>
              <w:jc w:val="center"/>
              <w:rPr>
                <w:rFonts w:ascii="Poppins" w:hAnsi="Poppins" w:cs="Poppins"/>
                <w:b/>
                <w:bCs/>
              </w:rPr>
            </w:pPr>
          </w:p>
          <w:p w14:paraId="09E2E19C" w14:textId="77777777" w:rsidR="00996031" w:rsidRDefault="00996031" w:rsidP="00996031">
            <w:pPr>
              <w:tabs>
                <w:tab w:val="clear" w:pos="9016"/>
              </w:tabs>
              <w:spacing w:after="0"/>
              <w:ind w:left="0"/>
              <w:jc w:val="center"/>
              <w:rPr>
                <w:rFonts w:ascii="Poppins" w:hAnsi="Poppins" w:cs="Poppins"/>
                <w:b/>
                <w:bCs/>
              </w:rPr>
            </w:pPr>
          </w:p>
          <w:p w14:paraId="72C78319" w14:textId="77777777" w:rsidR="00996031" w:rsidRDefault="00996031" w:rsidP="00996031">
            <w:pPr>
              <w:tabs>
                <w:tab w:val="clear" w:pos="9016"/>
              </w:tabs>
              <w:spacing w:after="0"/>
              <w:ind w:left="0"/>
              <w:jc w:val="center"/>
              <w:rPr>
                <w:rFonts w:ascii="Poppins" w:hAnsi="Poppins" w:cs="Poppins"/>
                <w:b/>
                <w:bCs/>
              </w:rPr>
            </w:pPr>
          </w:p>
          <w:p w14:paraId="10C4E439" w14:textId="77777777" w:rsidR="00996031" w:rsidRDefault="00996031" w:rsidP="00996031">
            <w:pPr>
              <w:tabs>
                <w:tab w:val="clear" w:pos="9016"/>
              </w:tabs>
              <w:spacing w:after="0"/>
              <w:ind w:left="0"/>
              <w:jc w:val="center"/>
              <w:rPr>
                <w:rFonts w:ascii="Poppins" w:hAnsi="Poppins" w:cs="Poppins"/>
                <w:b/>
                <w:bCs/>
              </w:rPr>
            </w:pPr>
          </w:p>
          <w:p w14:paraId="0EC0F22C" w14:textId="37FBF5A7" w:rsidR="00996031" w:rsidRPr="00280D1B" w:rsidRDefault="00EB136A" w:rsidP="00996031">
            <w:pPr>
              <w:tabs>
                <w:tab w:val="clear" w:pos="9016"/>
              </w:tabs>
              <w:spacing w:after="0"/>
              <w:ind w:left="0"/>
              <w:rPr>
                <w:rFonts w:ascii="Poppins" w:hAnsi="Poppins" w:cs="Poppins"/>
                <w:b/>
                <w:bCs/>
              </w:rPr>
            </w:pPr>
            <w:r>
              <w:rPr>
                <w:rFonts w:ascii="Poppins" w:hAnsi="Poppins" w:cs="Poppins"/>
                <w:b/>
                <w:bCs/>
              </w:rPr>
              <w:t xml:space="preserve">Waste </w:t>
            </w:r>
            <w:r w:rsidR="00996031">
              <w:rPr>
                <w:rFonts w:ascii="Poppins" w:hAnsi="Poppins" w:cs="Poppins"/>
                <w:b/>
                <w:bCs/>
              </w:rPr>
              <w:t>Delivery Board</w:t>
            </w:r>
          </w:p>
          <w:p w14:paraId="34B2BFB0" w14:textId="77777777" w:rsidR="00996031" w:rsidRDefault="00996031" w:rsidP="00996031">
            <w:pPr>
              <w:tabs>
                <w:tab w:val="clear" w:pos="9016"/>
              </w:tabs>
              <w:spacing w:after="0"/>
              <w:ind w:left="0"/>
              <w:jc w:val="center"/>
              <w:rPr>
                <w:rFonts w:ascii="Poppins" w:hAnsi="Poppins" w:cs="Poppins"/>
                <w:b/>
                <w:bCs/>
              </w:rPr>
            </w:pPr>
          </w:p>
        </w:tc>
        <w:tc>
          <w:tcPr>
            <w:tcW w:w="2130" w:type="dxa"/>
          </w:tcPr>
          <w:p w14:paraId="65CCB470" w14:textId="77777777" w:rsidR="00996031" w:rsidRPr="00A553E3" w:rsidRDefault="00996031" w:rsidP="00996031">
            <w:pPr>
              <w:tabs>
                <w:tab w:val="clear" w:pos="9016"/>
              </w:tabs>
              <w:spacing w:after="0"/>
              <w:ind w:left="0"/>
              <w:jc w:val="center"/>
              <w:rPr>
                <w:rFonts w:ascii="Poppins" w:hAnsi="Poppins" w:cs="Poppins"/>
                <w:b/>
                <w:bCs/>
              </w:rPr>
            </w:pPr>
            <w:r>
              <w:rPr>
                <w:rFonts w:ascii="Poppins" w:hAnsi="Poppins" w:cs="Poppins"/>
                <w:b/>
                <w:bCs/>
              </w:rPr>
              <w:t>3 Months</w:t>
            </w:r>
          </w:p>
          <w:p w14:paraId="79332731" w14:textId="77777777" w:rsidR="00996031" w:rsidRDefault="00996031" w:rsidP="00996031">
            <w:pPr>
              <w:tabs>
                <w:tab w:val="clear" w:pos="9016"/>
              </w:tabs>
              <w:spacing w:after="0"/>
              <w:ind w:left="0"/>
              <w:rPr>
                <w:rFonts w:ascii="Poppins" w:hAnsi="Poppins" w:cs="Poppins"/>
              </w:rPr>
            </w:pPr>
          </w:p>
          <w:p w14:paraId="392796EF" w14:textId="77777777" w:rsidR="00996031" w:rsidRPr="007F1EF5" w:rsidRDefault="00996031" w:rsidP="00996031">
            <w:pPr>
              <w:tabs>
                <w:tab w:val="clear" w:pos="9016"/>
              </w:tabs>
              <w:spacing w:after="0"/>
              <w:ind w:left="0"/>
              <w:rPr>
                <w:rFonts w:ascii="Poppins" w:hAnsi="Poppins" w:cs="Poppins"/>
              </w:rPr>
            </w:pPr>
          </w:p>
          <w:p w14:paraId="3A738254" w14:textId="77777777" w:rsidR="00996031" w:rsidRDefault="00996031" w:rsidP="00996031">
            <w:pPr>
              <w:pStyle w:val="ListParagraph"/>
              <w:numPr>
                <w:ilvl w:val="0"/>
                <w:numId w:val="3"/>
              </w:numPr>
              <w:tabs>
                <w:tab w:val="clear" w:pos="9016"/>
              </w:tabs>
              <w:spacing w:after="0"/>
              <w:ind w:left="194" w:hanging="194"/>
              <w:rPr>
                <w:rFonts w:ascii="Poppins" w:hAnsi="Poppins" w:cs="Poppins"/>
              </w:rPr>
            </w:pPr>
            <w:r>
              <w:rPr>
                <w:rFonts w:ascii="Poppins" w:hAnsi="Poppins" w:cs="Poppins"/>
              </w:rPr>
              <w:t>Aug 2026</w:t>
            </w:r>
          </w:p>
          <w:p w14:paraId="7C5BB058" w14:textId="77777777" w:rsidR="00996031" w:rsidRDefault="00996031" w:rsidP="00996031">
            <w:pPr>
              <w:pStyle w:val="ListParagraph"/>
              <w:tabs>
                <w:tab w:val="clear" w:pos="9016"/>
              </w:tabs>
              <w:spacing w:after="0"/>
              <w:ind w:left="194"/>
              <w:rPr>
                <w:rFonts w:ascii="Poppins" w:hAnsi="Poppins" w:cs="Poppins"/>
              </w:rPr>
            </w:pPr>
          </w:p>
          <w:p w14:paraId="3CC68E2E" w14:textId="4CE27DB8" w:rsidR="00996031" w:rsidRDefault="00996031" w:rsidP="00996031">
            <w:pPr>
              <w:pStyle w:val="ListParagraph"/>
              <w:numPr>
                <w:ilvl w:val="0"/>
                <w:numId w:val="3"/>
              </w:numPr>
              <w:tabs>
                <w:tab w:val="clear" w:pos="9016"/>
              </w:tabs>
              <w:spacing w:after="0"/>
              <w:ind w:left="194" w:hanging="194"/>
              <w:rPr>
                <w:rFonts w:ascii="Poppins" w:hAnsi="Poppins" w:cs="Poppins"/>
              </w:rPr>
            </w:pPr>
            <w:r>
              <w:rPr>
                <w:rFonts w:ascii="Poppins" w:hAnsi="Poppins" w:cs="Poppins"/>
              </w:rPr>
              <w:t>Sep 2026</w:t>
            </w:r>
          </w:p>
          <w:p w14:paraId="4A72E365" w14:textId="77777777" w:rsidR="00996031" w:rsidRPr="002C534E" w:rsidRDefault="00996031" w:rsidP="00996031">
            <w:pPr>
              <w:pStyle w:val="ListParagraph"/>
              <w:rPr>
                <w:rFonts w:ascii="Poppins" w:hAnsi="Poppins" w:cs="Poppins"/>
              </w:rPr>
            </w:pPr>
          </w:p>
          <w:p w14:paraId="4EA27BC4" w14:textId="2ED28C47" w:rsidR="00996031" w:rsidRPr="002C534E" w:rsidRDefault="00996031" w:rsidP="00996031">
            <w:pPr>
              <w:pStyle w:val="ListParagraph"/>
              <w:numPr>
                <w:ilvl w:val="0"/>
                <w:numId w:val="3"/>
              </w:numPr>
              <w:tabs>
                <w:tab w:val="clear" w:pos="9016"/>
              </w:tabs>
              <w:spacing w:after="0"/>
              <w:ind w:left="194" w:hanging="194"/>
              <w:rPr>
                <w:rFonts w:ascii="Poppins" w:hAnsi="Poppins" w:cs="Poppins"/>
                <w:b/>
                <w:bCs/>
              </w:rPr>
            </w:pPr>
            <w:r w:rsidRPr="002C534E">
              <w:rPr>
                <w:rFonts w:ascii="Poppins" w:hAnsi="Poppins" w:cs="Poppins"/>
                <w:b/>
                <w:bCs/>
              </w:rPr>
              <w:t>02 Oct 2026</w:t>
            </w:r>
          </w:p>
          <w:p w14:paraId="4870A445" w14:textId="77777777" w:rsidR="00996031" w:rsidRDefault="00996031" w:rsidP="00996031">
            <w:pPr>
              <w:tabs>
                <w:tab w:val="clear" w:pos="9016"/>
              </w:tabs>
              <w:spacing w:after="0"/>
              <w:ind w:left="0"/>
              <w:jc w:val="center"/>
              <w:rPr>
                <w:rFonts w:ascii="Poppins" w:hAnsi="Poppins" w:cs="Poppins"/>
                <w:b/>
                <w:bCs/>
              </w:rPr>
            </w:pPr>
          </w:p>
        </w:tc>
        <w:tc>
          <w:tcPr>
            <w:tcW w:w="4112" w:type="dxa"/>
          </w:tcPr>
          <w:p w14:paraId="0428ABE3" w14:textId="567E4911" w:rsidR="4143DBD4" w:rsidRPr="002D150D" w:rsidRDefault="4143DBD4" w:rsidP="4143DBD4">
            <w:pPr>
              <w:pStyle w:val="ListParagraph"/>
              <w:numPr>
                <w:ilvl w:val="0"/>
                <w:numId w:val="3"/>
              </w:numPr>
              <w:spacing w:after="0" w:line="259" w:lineRule="auto"/>
              <w:rPr>
                <w:rFonts w:ascii="Poppins" w:hAnsi="Poppins" w:cs="Poppins"/>
              </w:rPr>
            </w:pPr>
            <w:r w:rsidRPr="002D150D">
              <w:rPr>
                <w:rFonts w:ascii="Poppins" w:hAnsi="Poppins" w:cs="Poppins"/>
              </w:rPr>
              <w:t xml:space="preserve">A test upload of the routes was completed 14/8. Further test upload w/c 7/9. Further route polishing with drivers, loaders &amp; team leaders </w:t>
            </w:r>
            <w:proofErr w:type="gramStart"/>
            <w:r w:rsidRPr="002D150D">
              <w:rPr>
                <w:rFonts w:ascii="Poppins" w:hAnsi="Poppins" w:cs="Poppins"/>
              </w:rPr>
              <w:t>takes</w:t>
            </w:r>
            <w:proofErr w:type="gramEnd"/>
            <w:r w:rsidRPr="002D150D">
              <w:rPr>
                <w:rFonts w:ascii="Poppins" w:hAnsi="Poppins" w:cs="Poppins"/>
              </w:rPr>
              <w:t xml:space="preserve"> place throughout September. </w:t>
            </w:r>
          </w:p>
          <w:p w14:paraId="79695E50" w14:textId="0A19DC7D" w:rsidR="4143DBD4" w:rsidRPr="002D150D" w:rsidRDefault="4143DBD4" w:rsidP="4143DBD4">
            <w:pPr>
              <w:pStyle w:val="ListParagraph"/>
              <w:numPr>
                <w:ilvl w:val="0"/>
                <w:numId w:val="3"/>
              </w:numPr>
              <w:spacing w:after="0" w:line="259" w:lineRule="auto"/>
              <w:rPr>
                <w:rFonts w:ascii="Poppins" w:hAnsi="Poppins" w:cs="Poppins"/>
              </w:rPr>
            </w:pPr>
            <w:r w:rsidRPr="002D150D">
              <w:rPr>
                <w:rFonts w:ascii="Poppins" w:hAnsi="Poppins" w:cs="Poppins"/>
              </w:rPr>
              <w:t>Final upload of routes w/c 28/9 ahead of publication of a revised resident calendar by mid-Oct (Date changed in line with revised service go live date)</w:t>
            </w:r>
          </w:p>
          <w:p w14:paraId="75DB7029" w14:textId="10459C1F" w:rsidR="00724CBA" w:rsidRPr="00724CBA" w:rsidRDefault="00724CBA" w:rsidP="00724CBA">
            <w:pPr>
              <w:pStyle w:val="ListParagraph"/>
              <w:numPr>
                <w:ilvl w:val="0"/>
                <w:numId w:val="26"/>
              </w:numPr>
              <w:spacing w:after="0"/>
              <w:rPr>
                <w:rFonts w:ascii="Poppins" w:hAnsi="Poppins" w:cs="Poppins"/>
                <w:b/>
                <w:sz w:val="24"/>
                <w:szCs w:val="24"/>
              </w:rPr>
            </w:pPr>
            <w:r w:rsidRPr="002D150D">
              <w:rPr>
                <w:rStyle w:val="cf01"/>
                <w:rFonts w:ascii="Poppins" w:hAnsi="Poppins" w:cs="Poppins"/>
                <w:sz w:val="20"/>
                <w:szCs w:val="20"/>
              </w:rPr>
              <w:t>The caddy delivery plan is behind by c</w:t>
            </w:r>
            <w:r w:rsidR="007D6341">
              <w:rPr>
                <w:rStyle w:val="cf01"/>
                <w:rFonts w:ascii="Poppins" w:hAnsi="Poppins" w:cs="Poppins"/>
                <w:sz w:val="20"/>
                <w:szCs w:val="20"/>
              </w:rPr>
              <w:t>.</w:t>
            </w:r>
            <w:r w:rsidRPr="002D150D">
              <w:rPr>
                <w:rStyle w:val="cf01"/>
                <w:rFonts w:ascii="Poppins" w:hAnsi="Poppins" w:cs="Poppins"/>
                <w:sz w:val="20"/>
                <w:szCs w:val="20"/>
              </w:rPr>
              <w:t>21</w:t>
            </w:r>
            <w:r w:rsidR="00475EEA" w:rsidRPr="002D150D">
              <w:rPr>
                <w:rStyle w:val="cf01"/>
                <w:rFonts w:ascii="Poppins" w:hAnsi="Poppins" w:cs="Poppins"/>
                <w:sz w:val="20"/>
                <w:szCs w:val="20"/>
              </w:rPr>
              <w:t>,</w:t>
            </w:r>
            <w:r w:rsidRPr="002D150D">
              <w:rPr>
                <w:rStyle w:val="cf01"/>
                <w:rFonts w:ascii="Poppins" w:hAnsi="Poppins" w:cs="Poppins"/>
                <w:sz w:val="20"/>
                <w:szCs w:val="20"/>
              </w:rPr>
              <w:t xml:space="preserve">500 properties but within </w:t>
            </w:r>
            <w:r w:rsidRPr="002D150D">
              <w:rPr>
                <w:rStyle w:val="cf01"/>
                <w:rFonts w:ascii="Poppins" w:hAnsi="Poppins" w:cs="Poppins"/>
                <w:sz w:val="20"/>
                <w:szCs w:val="20"/>
              </w:rPr>
              <w:lastRenderedPageBreak/>
              <w:t>project tolerance of being delivered before go</w:t>
            </w:r>
            <w:r w:rsidR="002D150D">
              <w:rPr>
                <w:rStyle w:val="cf01"/>
                <w:rFonts w:ascii="Poppins" w:hAnsi="Poppins" w:cs="Poppins"/>
                <w:sz w:val="20"/>
                <w:szCs w:val="20"/>
              </w:rPr>
              <w:t>-</w:t>
            </w:r>
            <w:r w:rsidRPr="002D150D">
              <w:rPr>
                <w:rStyle w:val="cf01"/>
                <w:rFonts w:ascii="Poppins" w:hAnsi="Poppins" w:cs="Poppins"/>
                <w:sz w:val="20"/>
                <w:szCs w:val="20"/>
              </w:rPr>
              <w:t>live.</w:t>
            </w:r>
          </w:p>
        </w:tc>
        <w:tc>
          <w:tcPr>
            <w:tcW w:w="567" w:type="dxa"/>
            <w:shd w:val="clear" w:color="auto" w:fill="00B050"/>
          </w:tcPr>
          <w:p w14:paraId="245AC309" w14:textId="0C7EC1BF" w:rsidR="00996031" w:rsidRPr="00315D28" w:rsidRDefault="00996031" w:rsidP="00996031">
            <w:pPr>
              <w:spacing w:after="0"/>
              <w:ind w:left="0"/>
              <w:rPr>
                <w:rFonts w:ascii="Poppins" w:hAnsi="Poppins" w:cs="Poppins"/>
              </w:rPr>
            </w:pPr>
          </w:p>
        </w:tc>
      </w:tr>
      <w:tr w:rsidR="00996031" w:rsidRPr="00103682" w14:paraId="7141C3D1" w14:textId="77777777" w:rsidTr="4143DBD4">
        <w:trPr>
          <w:trHeight w:val="1260"/>
        </w:trPr>
        <w:tc>
          <w:tcPr>
            <w:tcW w:w="6377" w:type="dxa"/>
          </w:tcPr>
          <w:p w14:paraId="17C9C619" w14:textId="37FBDB08" w:rsidR="00996031" w:rsidRPr="007E0D51" w:rsidRDefault="00996031" w:rsidP="00996031">
            <w:pPr>
              <w:tabs>
                <w:tab w:val="clear" w:pos="9016"/>
              </w:tabs>
              <w:spacing w:after="0"/>
              <w:ind w:left="0"/>
              <w:rPr>
                <w:rFonts w:ascii="Poppins" w:eastAsia="Aptos" w:hAnsi="Poppins" w:cs="Poppins"/>
                <w:b/>
                <w:bCs/>
              </w:rPr>
            </w:pPr>
            <w:r>
              <w:rPr>
                <w:rFonts w:ascii="Poppins" w:eastAsia="Aptos" w:hAnsi="Poppins" w:cs="Poppins"/>
                <w:b/>
                <w:bCs/>
              </w:rPr>
              <w:t xml:space="preserve">Develop &amp; Implement Simpler Recycling Transition Resilience Plan: </w:t>
            </w:r>
          </w:p>
          <w:p w14:paraId="32C1619C" w14:textId="7638E884" w:rsidR="00996031" w:rsidRDefault="00996031" w:rsidP="00996031">
            <w:pPr>
              <w:pStyle w:val="ListParagraph"/>
              <w:numPr>
                <w:ilvl w:val="0"/>
                <w:numId w:val="10"/>
              </w:numPr>
              <w:tabs>
                <w:tab w:val="clear" w:pos="9016"/>
              </w:tabs>
              <w:spacing w:after="0"/>
              <w:rPr>
                <w:rFonts w:ascii="Poppins" w:eastAsia="Aptos" w:hAnsi="Poppins" w:cs="Poppins"/>
              </w:rPr>
            </w:pPr>
            <w:r>
              <w:rPr>
                <w:rFonts w:ascii="Poppins" w:eastAsia="Aptos" w:hAnsi="Poppins" w:cs="Poppins"/>
              </w:rPr>
              <w:t>Develop business case for x3 additional back collection crews during Simpler Recycling transition phase (Oct-Dec 2026 and Jan-Mar 2027).</w:t>
            </w:r>
          </w:p>
          <w:p w14:paraId="3FCA5DD0" w14:textId="009B1B5E" w:rsidR="00996031" w:rsidRDefault="00996031" w:rsidP="00996031">
            <w:pPr>
              <w:pStyle w:val="ListParagraph"/>
              <w:numPr>
                <w:ilvl w:val="0"/>
                <w:numId w:val="10"/>
              </w:numPr>
              <w:tabs>
                <w:tab w:val="clear" w:pos="9016"/>
              </w:tabs>
              <w:spacing w:after="0"/>
              <w:rPr>
                <w:rFonts w:ascii="Poppins" w:eastAsia="Aptos" w:hAnsi="Poppins" w:cs="Poppins"/>
              </w:rPr>
            </w:pPr>
            <w:r>
              <w:rPr>
                <w:rFonts w:ascii="Poppins" w:eastAsia="Aptos" w:hAnsi="Poppins" w:cs="Poppins"/>
              </w:rPr>
              <w:t>Determine additional collection capacity and approach for post-Christmas collections / recovery.</w:t>
            </w:r>
          </w:p>
          <w:p w14:paraId="70CD2FAE" w14:textId="55B5AE88" w:rsidR="00996031" w:rsidRPr="00423EFB" w:rsidRDefault="00996031" w:rsidP="00996031">
            <w:pPr>
              <w:pStyle w:val="ListParagraph"/>
              <w:numPr>
                <w:ilvl w:val="0"/>
                <w:numId w:val="10"/>
              </w:numPr>
              <w:tabs>
                <w:tab w:val="clear" w:pos="9016"/>
              </w:tabs>
              <w:spacing w:after="0"/>
              <w:rPr>
                <w:rFonts w:ascii="Poppins" w:eastAsia="Aptos" w:hAnsi="Poppins" w:cs="Poppins"/>
              </w:rPr>
            </w:pPr>
            <w:r>
              <w:rPr>
                <w:rFonts w:ascii="Poppins" w:eastAsia="Aptos" w:hAnsi="Poppins" w:cs="Poppins"/>
              </w:rPr>
              <w:t>Continue with annual suspension of Garden Waste. Service in Jan 2027.</w:t>
            </w:r>
          </w:p>
        </w:tc>
        <w:tc>
          <w:tcPr>
            <w:tcW w:w="1839" w:type="dxa"/>
          </w:tcPr>
          <w:p w14:paraId="2603A619" w14:textId="77777777" w:rsidR="00996031" w:rsidRDefault="00996031" w:rsidP="00996031">
            <w:pPr>
              <w:tabs>
                <w:tab w:val="clear" w:pos="9016"/>
              </w:tabs>
              <w:spacing w:after="0"/>
              <w:ind w:left="0"/>
              <w:jc w:val="center"/>
              <w:rPr>
                <w:rFonts w:ascii="Poppins" w:hAnsi="Poppins" w:cs="Poppins"/>
                <w:b/>
                <w:bCs/>
              </w:rPr>
            </w:pPr>
            <w:r>
              <w:rPr>
                <w:rFonts w:ascii="Poppins" w:hAnsi="Poppins" w:cs="Poppins"/>
                <w:b/>
                <w:bCs/>
              </w:rPr>
              <w:t>CA, AML</w:t>
            </w:r>
          </w:p>
          <w:p w14:paraId="0AAB0A78" w14:textId="01D7FEBE" w:rsidR="00996031" w:rsidRDefault="00996031" w:rsidP="00996031">
            <w:pPr>
              <w:tabs>
                <w:tab w:val="clear" w:pos="9016"/>
              </w:tabs>
              <w:spacing w:after="0"/>
              <w:ind w:left="0"/>
              <w:jc w:val="center"/>
              <w:rPr>
                <w:rFonts w:ascii="Poppins" w:hAnsi="Poppins" w:cs="Poppins"/>
                <w:b/>
                <w:bCs/>
              </w:rPr>
            </w:pPr>
            <w:r>
              <w:rPr>
                <w:rFonts w:ascii="Poppins" w:hAnsi="Poppins" w:cs="Poppins"/>
              </w:rPr>
              <w:t>(MS</w:t>
            </w:r>
            <w:r w:rsidRPr="00280D1B">
              <w:rPr>
                <w:rFonts w:ascii="Poppins" w:hAnsi="Poppins" w:cs="Poppins"/>
              </w:rPr>
              <w:t>)</w:t>
            </w:r>
          </w:p>
        </w:tc>
        <w:tc>
          <w:tcPr>
            <w:tcW w:w="2130" w:type="dxa"/>
          </w:tcPr>
          <w:p w14:paraId="655CA6D0" w14:textId="77777777" w:rsidR="00996031" w:rsidRPr="00463A9E" w:rsidRDefault="00996031" w:rsidP="00996031">
            <w:pPr>
              <w:tabs>
                <w:tab w:val="clear" w:pos="9016"/>
              </w:tabs>
              <w:spacing w:after="0"/>
              <w:ind w:left="0"/>
              <w:jc w:val="center"/>
              <w:rPr>
                <w:rFonts w:ascii="Poppins" w:hAnsi="Poppins" w:cs="Poppins"/>
                <w:b/>
                <w:bCs/>
              </w:rPr>
            </w:pPr>
            <w:r>
              <w:rPr>
                <w:rFonts w:ascii="Poppins" w:hAnsi="Poppins" w:cs="Poppins"/>
                <w:b/>
                <w:bCs/>
              </w:rPr>
              <w:t>9</w:t>
            </w:r>
            <w:r w:rsidRPr="00463A9E">
              <w:rPr>
                <w:rFonts w:ascii="Poppins" w:hAnsi="Poppins" w:cs="Poppins"/>
                <w:b/>
                <w:bCs/>
              </w:rPr>
              <w:t xml:space="preserve"> month</w:t>
            </w:r>
            <w:r>
              <w:rPr>
                <w:rFonts w:ascii="Poppins" w:hAnsi="Poppins" w:cs="Poppins"/>
                <w:b/>
                <w:bCs/>
              </w:rPr>
              <w:t>s</w:t>
            </w:r>
          </w:p>
          <w:p w14:paraId="2E787605" w14:textId="77777777" w:rsidR="00996031" w:rsidRDefault="00996031" w:rsidP="00996031">
            <w:pPr>
              <w:tabs>
                <w:tab w:val="clear" w:pos="9016"/>
              </w:tabs>
              <w:spacing w:after="0"/>
              <w:rPr>
                <w:rFonts w:ascii="Poppins" w:hAnsi="Poppins" w:cs="Poppins"/>
              </w:rPr>
            </w:pPr>
          </w:p>
          <w:p w14:paraId="5E546C57" w14:textId="77777777" w:rsidR="00996031" w:rsidRDefault="00996031" w:rsidP="00996031">
            <w:pPr>
              <w:pStyle w:val="ListParagraph"/>
              <w:numPr>
                <w:ilvl w:val="0"/>
                <w:numId w:val="15"/>
              </w:numPr>
              <w:tabs>
                <w:tab w:val="clear" w:pos="9016"/>
              </w:tabs>
              <w:spacing w:after="0"/>
              <w:ind w:left="174" w:hanging="174"/>
              <w:rPr>
                <w:rFonts w:ascii="Poppins" w:hAnsi="Poppins" w:cs="Poppins"/>
              </w:rPr>
            </w:pPr>
            <w:r w:rsidRPr="005572B1">
              <w:rPr>
                <w:rFonts w:ascii="Poppins" w:hAnsi="Poppins" w:cs="Poppins"/>
              </w:rPr>
              <w:t>Sep 2026</w:t>
            </w:r>
          </w:p>
          <w:p w14:paraId="67CD2D3B" w14:textId="77777777" w:rsidR="00996031" w:rsidRDefault="00996031" w:rsidP="00996031">
            <w:pPr>
              <w:tabs>
                <w:tab w:val="clear" w:pos="9016"/>
              </w:tabs>
              <w:spacing w:after="0"/>
              <w:ind w:left="174" w:hanging="174"/>
              <w:rPr>
                <w:rFonts w:ascii="Poppins" w:hAnsi="Poppins" w:cs="Poppins"/>
              </w:rPr>
            </w:pPr>
          </w:p>
          <w:p w14:paraId="454D124A" w14:textId="77777777" w:rsidR="00996031" w:rsidRDefault="00996031" w:rsidP="00996031">
            <w:pPr>
              <w:tabs>
                <w:tab w:val="clear" w:pos="9016"/>
              </w:tabs>
              <w:spacing w:after="0"/>
              <w:ind w:left="174" w:hanging="174"/>
              <w:rPr>
                <w:rFonts w:ascii="Poppins" w:hAnsi="Poppins" w:cs="Poppins"/>
              </w:rPr>
            </w:pPr>
          </w:p>
          <w:p w14:paraId="0636A34A" w14:textId="77777777" w:rsidR="00996031" w:rsidRDefault="00996031" w:rsidP="00996031">
            <w:pPr>
              <w:pStyle w:val="ListParagraph"/>
              <w:numPr>
                <w:ilvl w:val="0"/>
                <w:numId w:val="15"/>
              </w:numPr>
              <w:tabs>
                <w:tab w:val="clear" w:pos="9016"/>
              </w:tabs>
              <w:spacing w:after="0"/>
              <w:ind w:left="174" w:hanging="174"/>
              <w:rPr>
                <w:rFonts w:ascii="Poppins" w:hAnsi="Poppins" w:cs="Poppins"/>
              </w:rPr>
            </w:pPr>
            <w:r>
              <w:rPr>
                <w:rFonts w:ascii="Poppins" w:hAnsi="Poppins" w:cs="Poppins"/>
              </w:rPr>
              <w:t>Nov 2026</w:t>
            </w:r>
          </w:p>
          <w:p w14:paraId="4ED768F8" w14:textId="77777777" w:rsidR="00996031" w:rsidRPr="00C21281" w:rsidRDefault="00996031" w:rsidP="00996031">
            <w:pPr>
              <w:tabs>
                <w:tab w:val="clear" w:pos="9016"/>
              </w:tabs>
              <w:spacing w:after="0"/>
              <w:ind w:left="0"/>
              <w:rPr>
                <w:rFonts w:ascii="Poppins" w:hAnsi="Poppins" w:cs="Poppins"/>
              </w:rPr>
            </w:pPr>
          </w:p>
          <w:p w14:paraId="5EBD5291" w14:textId="79230913" w:rsidR="00996031" w:rsidRPr="00A36A6E" w:rsidRDefault="00996031" w:rsidP="00996031">
            <w:pPr>
              <w:pStyle w:val="ListParagraph"/>
              <w:numPr>
                <w:ilvl w:val="0"/>
                <w:numId w:val="15"/>
              </w:numPr>
              <w:tabs>
                <w:tab w:val="clear" w:pos="9016"/>
              </w:tabs>
              <w:spacing w:after="0"/>
              <w:ind w:left="174" w:hanging="174"/>
              <w:rPr>
                <w:rFonts w:ascii="Poppins" w:hAnsi="Poppins" w:cs="Poppins"/>
              </w:rPr>
            </w:pPr>
            <w:r>
              <w:rPr>
                <w:rFonts w:ascii="Poppins" w:hAnsi="Poppins" w:cs="Poppins"/>
              </w:rPr>
              <w:t>J</w:t>
            </w:r>
            <w:r w:rsidRPr="00A36A6E">
              <w:rPr>
                <w:rFonts w:ascii="Poppins" w:hAnsi="Poppins" w:cs="Poppins"/>
              </w:rPr>
              <w:t>an 2027</w:t>
            </w:r>
          </w:p>
        </w:tc>
        <w:tc>
          <w:tcPr>
            <w:tcW w:w="4112" w:type="dxa"/>
          </w:tcPr>
          <w:p w14:paraId="62B2F1A7" w14:textId="52B9DE93" w:rsidR="4143DBD4" w:rsidRPr="007D6341" w:rsidRDefault="4143DBD4" w:rsidP="4143DBD4">
            <w:pPr>
              <w:pStyle w:val="ListParagraph"/>
              <w:numPr>
                <w:ilvl w:val="0"/>
                <w:numId w:val="15"/>
              </w:numPr>
              <w:tabs>
                <w:tab w:val="clear" w:pos="9016"/>
              </w:tabs>
              <w:spacing w:after="0"/>
              <w:rPr>
                <w:rFonts w:ascii="Poppins" w:hAnsi="Poppins" w:cs="Poppins"/>
              </w:rPr>
            </w:pPr>
            <w:r w:rsidRPr="007D6341">
              <w:rPr>
                <w:rFonts w:ascii="Poppins" w:hAnsi="Poppins" w:cs="Poppins"/>
              </w:rPr>
              <w:t xml:space="preserve">Business case development is ongoing. </w:t>
            </w:r>
          </w:p>
          <w:p w14:paraId="02123333" w14:textId="6F25C202" w:rsidR="00ED18F4" w:rsidRDefault="009460DA" w:rsidP="00ED18F4">
            <w:pPr>
              <w:pStyle w:val="ListParagraph"/>
              <w:numPr>
                <w:ilvl w:val="0"/>
                <w:numId w:val="27"/>
              </w:numPr>
              <w:tabs>
                <w:tab w:val="clear" w:pos="9016"/>
              </w:tabs>
              <w:spacing w:after="0"/>
              <w:rPr>
                <w:rStyle w:val="cf01"/>
                <w:rFonts w:ascii="Poppins" w:hAnsi="Poppins" w:cs="Poppins"/>
                <w:sz w:val="20"/>
                <w:szCs w:val="20"/>
              </w:rPr>
            </w:pPr>
            <w:r w:rsidRPr="007D6341">
              <w:rPr>
                <w:rStyle w:val="cf01"/>
                <w:rFonts w:ascii="Poppins" w:hAnsi="Poppins" w:cs="Poppins"/>
                <w:sz w:val="20"/>
                <w:szCs w:val="20"/>
              </w:rPr>
              <w:t xml:space="preserve">Christmas </w:t>
            </w:r>
            <w:r w:rsidR="003B0C22">
              <w:rPr>
                <w:rStyle w:val="cf01"/>
                <w:rFonts w:ascii="Poppins" w:hAnsi="Poppins" w:cs="Poppins"/>
                <w:sz w:val="20"/>
                <w:szCs w:val="20"/>
              </w:rPr>
              <w:t xml:space="preserve">collection </w:t>
            </w:r>
            <w:r w:rsidRPr="007D6341">
              <w:rPr>
                <w:rStyle w:val="cf01"/>
                <w:rFonts w:ascii="Poppins" w:hAnsi="Poppins" w:cs="Poppins"/>
                <w:sz w:val="20"/>
                <w:szCs w:val="20"/>
              </w:rPr>
              <w:t xml:space="preserve">arrangements need to be finalised by the end of </w:t>
            </w:r>
            <w:r w:rsidR="4143DBD4" w:rsidRPr="007D6341">
              <w:rPr>
                <w:rStyle w:val="cf01"/>
                <w:rFonts w:ascii="Poppins" w:hAnsi="Poppins" w:cs="Poppins"/>
                <w:sz w:val="20"/>
                <w:szCs w:val="20"/>
              </w:rPr>
              <w:t>Sept</w:t>
            </w:r>
            <w:r w:rsidR="00463DD4">
              <w:rPr>
                <w:rStyle w:val="cf01"/>
                <w:rFonts w:ascii="Poppins" w:hAnsi="Poppins" w:cs="Poppins"/>
                <w:sz w:val="20"/>
                <w:szCs w:val="20"/>
              </w:rPr>
              <w:t xml:space="preserve"> so</w:t>
            </w:r>
            <w:r w:rsidRPr="007D6341">
              <w:rPr>
                <w:rStyle w:val="cf01"/>
                <w:rFonts w:ascii="Poppins" w:hAnsi="Poppins" w:cs="Poppins"/>
                <w:sz w:val="20"/>
                <w:szCs w:val="20"/>
              </w:rPr>
              <w:t xml:space="preserve"> they </w:t>
            </w:r>
            <w:r w:rsidR="00EA73C5">
              <w:rPr>
                <w:rStyle w:val="cf01"/>
                <w:rFonts w:ascii="Poppins" w:hAnsi="Poppins" w:cs="Poppins"/>
                <w:sz w:val="20"/>
                <w:szCs w:val="20"/>
              </w:rPr>
              <w:t>can then</w:t>
            </w:r>
            <w:r w:rsidRPr="007D6341">
              <w:rPr>
                <w:rStyle w:val="cf01"/>
                <w:rFonts w:ascii="Poppins" w:hAnsi="Poppins" w:cs="Poppins"/>
                <w:sz w:val="20"/>
                <w:szCs w:val="20"/>
              </w:rPr>
              <w:t xml:space="preserve"> be </w:t>
            </w:r>
            <w:r w:rsidR="00EA73C5">
              <w:rPr>
                <w:rStyle w:val="cf01"/>
                <w:rFonts w:ascii="Poppins" w:hAnsi="Poppins" w:cs="Poppins"/>
                <w:sz w:val="20"/>
                <w:szCs w:val="20"/>
              </w:rPr>
              <w:t>published</w:t>
            </w:r>
            <w:r w:rsidR="00C24BE8">
              <w:rPr>
                <w:rStyle w:val="cf01"/>
                <w:rFonts w:ascii="Poppins" w:hAnsi="Poppins" w:cs="Poppins"/>
                <w:sz w:val="20"/>
                <w:szCs w:val="20"/>
              </w:rPr>
              <w:t>.</w:t>
            </w:r>
            <w:r w:rsidR="00D45185">
              <w:rPr>
                <w:rStyle w:val="cf01"/>
                <w:rFonts w:ascii="Poppins" w:hAnsi="Poppins" w:cs="Poppins"/>
                <w:sz w:val="20"/>
                <w:szCs w:val="20"/>
              </w:rPr>
              <w:t xml:space="preserve"> </w:t>
            </w:r>
            <w:r w:rsidRPr="007D6341">
              <w:rPr>
                <w:rStyle w:val="cf01"/>
                <w:rFonts w:ascii="Poppins" w:hAnsi="Poppins" w:cs="Poppins"/>
                <w:sz w:val="20"/>
                <w:szCs w:val="20"/>
              </w:rPr>
              <w:t xml:space="preserve"> (supplier route &amp; dates upload circa end Sept ready for mid Oct publication). </w:t>
            </w:r>
          </w:p>
          <w:p w14:paraId="457C5584" w14:textId="45E47447" w:rsidR="001615ED" w:rsidRPr="007D6341" w:rsidRDefault="4143DBD4" w:rsidP="4143DBD4">
            <w:pPr>
              <w:pStyle w:val="ListParagraph"/>
              <w:numPr>
                <w:ilvl w:val="0"/>
                <w:numId w:val="27"/>
              </w:numPr>
              <w:tabs>
                <w:tab w:val="clear" w:pos="9016"/>
              </w:tabs>
              <w:spacing w:after="0"/>
              <w:rPr>
                <w:rStyle w:val="cf01"/>
                <w:rFonts w:ascii="Poppins" w:hAnsi="Poppins" w:cs="Poppins"/>
                <w:b/>
                <w:bCs/>
                <w:sz w:val="20"/>
                <w:szCs w:val="20"/>
              </w:rPr>
            </w:pPr>
            <w:r w:rsidRPr="007D6341">
              <w:rPr>
                <w:rStyle w:val="cf01"/>
                <w:rFonts w:ascii="Poppins" w:hAnsi="Poppins" w:cs="Poppins"/>
                <w:sz w:val="20"/>
                <w:szCs w:val="20"/>
              </w:rPr>
              <w:t>This will take account of waste transfer &amp; offtake haulier requirements to ensure EA Permit compliance and minimise fire and odour risks</w:t>
            </w:r>
          </w:p>
          <w:p w14:paraId="13281569" w14:textId="720E17F3" w:rsidR="001615ED" w:rsidRPr="007D6341" w:rsidRDefault="4143DBD4" w:rsidP="4143DBD4">
            <w:pPr>
              <w:pStyle w:val="ListParagraph"/>
              <w:numPr>
                <w:ilvl w:val="0"/>
                <w:numId w:val="27"/>
              </w:numPr>
              <w:tabs>
                <w:tab w:val="clear" w:pos="9016"/>
              </w:tabs>
              <w:spacing w:after="0"/>
              <w:rPr>
                <w:rStyle w:val="cf01"/>
                <w:rFonts w:ascii="Poppins" w:hAnsi="Poppins" w:cs="Poppins"/>
                <w:sz w:val="20"/>
                <w:szCs w:val="20"/>
              </w:rPr>
            </w:pPr>
            <w:r w:rsidRPr="007D6341">
              <w:rPr>
                <w:rStyle w:val="cf01"/>
                <w:rFonts w:ascii="Poppins" w:hAnsi="Poppins" w:cs="Poppins"/>
                <w:sz w:val="20"/>
                <w:szCs w:val="20"/>
              </w:rPr>
              <w:t xml:space="preserve">Ongoing social media and web updates to support resident awareness of calendar &amp; collection changes </w:t>
            </w:r>
          </w:p>
          <w:p w14:paraId="77BE2494" w14:textId="77777777" w:rsidR="001615ED" w:rsidRDefault="4143DBD4" w:rsidP="4143DBD4">
            <w:pPr>
              <w:pStyle w:val="ListParagraph"/>
              <w:numPr>
                <w:ilvl w:val="0"/>
                <w:numId w:val="27"/>
              </w:numPr>
              <w:tabs>
                <w:tab w:val="clear" w:pos="9016"/>
              </w:tabs>
              <w:spacing w:after="0"/>
              <w:rPr>
                <w:rStyle w:val="cf01"/>
                <w:rFonts w:ascii="Poppins" w:hAnsi="Poppins" w:cs="Poppins"/>
                <w:sz w:val="20"/>
                <w:szCs w:val="20"/>
              </w:rPr>
            </w:pPr>
            <w:r w:rsidRPr="007D6341">
              <w:rPr>
                <w:rStyle w:val="cf01"/>
                <w:rFonts w:ascii="Poppins" w:hAnsi="Poppins" w:cs="Poppins"/>
                <w:sz w:val="20"/>
                <w:szCs w:val="20"/>
              </w:rPr>
              <w:t>Garden waste to be suspended as normal from mid Dec to mid Jan.</w:t>
            </w:r>
          </w:p>
          <w:p w14:paraId="66F76435" w14:textId="73210EF4" w:rsidR="001615ED" w:rsidRPr="007D6341" w:rsidRDefault="007D1BF9" w:rsidP="4143DBD4">
            <w:pPr>
              <w:pStyle w:val="ListParagraph"/>
              <w:numPr>
                <w:ilvl w:val="0"/>
                <w:numId w:val="27"/>
              </w:numPr>
              <w:tabs>
                <w:tab w:val="clear" w:pos="9016"/>
              </w:tabs>
              <w:spacing w:after="0"/>
              <w:rPr>
                <w:rStyle w:val="cf01"/>
                <w:rFonts w:ascii="Poppins" w:hAnsi="Poppins" w:cs="Poppins"/>
                <w:sz w:val="20"/>
                <w:szCs w:val="20"/>
              </w:rPr>
            </w:pPr>
            <w:r>
              <w:rPr>
                <w:rStyle w:val="cf01"/>
                <w:rFonts w:ascii="Poppins" w:hAnsi="Poppins" w:cs="Poppins"/>
                <w:sz w:val="20"/>
                <w:szCs w:val="20"/>
              </w:rPr>
              <w:t>Resilience</w:t>
            </w:r>
            <w:r w:rsidR="006F0CB6">
              <w:rPr>
                <w:rStyle w:val="cf01"/>
                <w:rFonts w:ascii="Poppins" w:hAnsi="Poppins" w:cs="Poppins"/>
                <w:sz w:val="20"/>
                <w:szCs w:val="20"/>
              </w:rPr>
              <w:t xml:space="preserve"> planning to </w:t>
            </w:r>
            <w:r w:rsidR="00854081">
              <w:rPr>
                <w:rStyle w:val="cf01"/>
                <w:rFonts w:ascii="Poppins" w:hAnsi="Poppins" w:cs="Poppins"/>
                <w:sz w:val="20"/>
                <w:szCs w:val="20"/>
              </w:rPr>
              <w:t xml:space="preserve">accommodate additional waste, inclement weather and </w:t>
            </w:r>
            <w:r w:rsidR="003129C7">
              <w:rPr>
                <w:rStyle w:val="cf01"/>
                <w:rFonts w:ascii="Poppins" w:hAnsi="Poppins" w:cs="Poppins"/>
                <w:sz w:val="20"/>
                <w:szCs w:val="20"/>
              </w:rPr>
              <w:t>high sickness absence to be developed</w:t>
            </w:r>
            <w:r>
              <w:rPr>
                <w:rStyle w:val="cf01"/>
                <w:rFonts w:ascii="Poppins" w:hAnsi="Poppins" w:cs="Poppins"/>
                <w:sz w:val="20"/>
                <w:szCs w:val="20"/>
              </w:rPr>
              <w:t xml:space="preserve">. Detailing possible contingencies. </w:t>
            </w:r>
          </w:p>
        </w:tc>
        <w:tc>
          <w:tcPr>
            <w:tcW w:w="567" w:type="dxa"/>
            <w:shd w:val="clear" w:color="auto" w:fill="00B050"/>
          </w:tcPr>
          <w:p w14:paraId="20156EA0" w14:textId="532FAC72" w:rsidR="00996031" w:rsidRPr="00315D28" w:rsidRDefault="00996031" w:rsidP="00996031">
            <w:pPr>
              <w:tabs>
                <w:tab w:val="clear" w:pos="9016"/>
              </w:tabs>
              <w:spacing w:after="0"/>
              <w:ind w:left="0"/>
              <w:rPr>
                <w:rFonts w:ascii="Poppins" w:hAnsi="Poppins" w:cs="Poppins"/>
              </w:rPr>
            </w:pPr>
          </w:p>
        </w:tc>
      </w:tr>
      <w:tr w:rsidR="00996031" w:rsidRPr="000A2F25" w14:paraId="7DEFF293" w14:textId="77777777" w:rsidTr="53A51726">
        <w:tc>
          <w:tcPr>
            <w:tcW w:w="15025" w:type="dxa"/>
            <w:gridSpan w:val="5"/>
            <w:shd w:val="clear" w:color="auto" w:fill="7030A0"/>
          </w:tcPr>
          <w:p w14:paraId="142C2E11" w14:textId="6B7FF840" w:rsidR="00996031" w:rsidRPr="000A2F25" w:rsidRDefault="00996031" w:rsidP="00996031">
            <w:pPr>
              <w:tabs>
                <w:tab w:val="clear" w:pos="9016"/>
              </w:tabs>
              <w:spacing w:after="0"/>
              <w:ind w:left="0"/>
              <w:rPr>
                <w:rFonts w:ascii="Poppins" w:hAnsi="Poppins" w:cs="Poppins"/>
                <w:b/>
                <w:bCs/>
                <w:sz w:val="22"/>
                <w:szCs w:val="22"/>
              </w:rPr>
            </w:pPr>
            <w:r>
              <w:rPr>
                <w:rFonts w:ascii="Poppins" w:hAnsi="Poppins" w:cs="Poppins"/>
                <w:b/>
                <w:bCs/>
                <w:color w:val="FFFFFF" w:themeColor="background1"/>
                <w:sz w:val="22"/>
                <w:szCs w:val="22"/>
              </w:rPr>
              <w:lastRenderedPageBreak/>
              <w:t>Recovery &amp; Stabilisation</w:t>
            </w:r>
            <w:r w:rsidRPr="000A2F25">
              <w:rPr>
                <w:rFonts w:ascii="Poppins" w:hAnsi="Poppins" w:cs="Poppins"/>
                <w:b/>
                <w:bCs/>
                <w:color w:val="FFFFFF" w:themeColor="background1"/>
                <w:sz w:val="22"/>
                <w:szCs w:val="22"/>
              </w:rPr>
              <w:t xml:space="preserve"> Objective:  </w:t>
            </w:r>
            <w:r>
              <w:rPr>
                <w:rFonts w:ascii="Poppins" w:hAnsi="Poppins" w:cs="Poppins"/>
                <w:b/>
                <w:bCs/>
                <w:color w:val="FFFFFF" w:themeColor="background1"/>
                <w:sz w:val="22"/>
                <w:szCs w:val="22"/>
              </w:rPr>
              <w:t>DEPOT READINESS &amp; ACCESS:  To deliver key improvements and reconfiguration depot facilities to support the implementation of Simpler Recycling Services</w:t>
            </w:r>
          </w:p>
        </w:tc>
      </w:tr>
      <w:tr w:rsidR="00996031" w:rsidRPr="00103682" w14:paraId="46DA2A06" w14:textId="77777777" w:rsidTr="00756041">
        <w:trPr>
          <w:trHeight w:val="56"/>
        </w:trPr>
        <w:tc>
          <w:tcPr>
            <w:tcW w:w="6377" w:type="dxa"/>
          </w:tcPr>
          <w:p w14:paraId="773716CA" w14:textId="561B017A" w:rsidR="00996031" w:rsidRDefault="00996031" w:rsidP="00996031">
            <w:pPr>
              <w:tabs>
                <w:tab w:val="clear" w:pos="9016"/>
              </w:tabs>
              <w:spacing w:after="0"/>
              <w:ind w:left="0"/>
              <w:rPr>
                <w:rFonts w:ascii="Poppins" w:eastAsia="Aptos" w:hAnsi="Poppins" w:cs="Poppins"/>
                <w:b/>
                <w:bCs/>
              </w:rPr>
            </w:pPr>
            <w:r>
              <w:rPr>
                <w:rFonts w:ascii="Poppins" w:eastAsia="Aptos" w:hAnsi="Poppins" w:cs="Poppins"/>
                <w:b/>
                <w:bCs/>
              </w:rPr>
              <w:t>Conversion of vehicle maintenance workshops in support of the Simpler Recycling implementation:</w:t>
            </w:r>
          </w:p>
          <w:p w14:paraId="0F8A8254" w14:textId="50A6A3B3" w:rsidR="00996031" w:rsidRDefault="00996031" w:rsidP="00996031">
            <w:pPr>
              <w:pStyle w:val="ListParagraph"/>
              <w:numPr>
                <w:ilvl w:val="0"/>
                <w:numId w:val="11"/>
              </w:numPr>
              <w:tabs>
                <w:tab w:val="clear" w:pos="9016"/>
              </w:tabs>
              <w:spacing w:after="0"/>
              <w:rPr>
                <w:rFonts w:ascii="Poppins" w:eastAsia="Aptos" w:hAnsi="Poppins" w:cs="Poppins"/>
              </w:rPr>
            </w:pPr>
            <w:r>
              <w:rPr>
                <w:rFonts w:ascii="Poppins" w:eastAsia="Aptos" w:hAnsi="Poppins" w:cs="Poppins"/>
              </w:rPr>
              <w:t>Temporary maintenance arrangements in place.</w:t>
            </w:r>
          </w:p>
          <w:p w14:paraId="0392D96E" w14:textId="5732BDC2" w:rsidR="00996031" w:rsidRPr="00EB4534" w:rsidRDefault="00996031" w:rsidP="00996031">
            <w:pPr>
              <w:pStyle w:val="ListParagraph"/>
              <w:numPr>
                <w:ilvl w:val="0"/>
                <w:numId w:val="11"/>
              </w:numPr>
              <w:tabs>
                <w:tab w:val="clear" w:pos="9016"/>
              </w:tabs>
              <w:spacing w:after="0"/>
              <w:rPr>
                <w:rFonts w:ascii="Poppins" w:eastAsia="Aptos" w:hAnsi="Poppins" w:cs="Poppins"/>
              </w:rPr>
            </w:pPr>
            <w:r>
              <w:rPr>
                <w:rFonts w:ascii="Poppins" w:eastAsia="Aptos" w:hAnsi="Poppins" w:cs="Poppins"/>
              </w:rPr>
              <w:t>Vehicle workshop infrastructure completed.</w:t>
            </w:r>
          </w:p>
        </w:tc>
        <w:tc>
          <w:tcPr>
            <w:tcW w:w="1839" w:type="dxa"/>
          </w:tcPr>
          <w:p w14:paraId="33AC0F3A" w14:textId="27C251DE" w:rsidR="00996031" w:rsidRDefault="00996031" w:rsidP="00996031">
            <w:pPr>
              <w:tabs>
                <w:tab w:val="clear" w:pos="9016"/>
              </w:tabs>
              <w:spacing w:after="0"/>
              <w:ind w:left="0"/>
              <w:jc w:val="center"/>
              <w:rPr>
                <w:rFonts w:ascii="Poppins" w:hAnsi="Poppins" w:cs="Poppins"/>
                <w:b/>
                <w:bCs/>
              </w:rPr>
            </w:pPr>
            <w:r>
              <w:rPr>
                <w:rFonts w:ascii="Poppins" w:hAnsi="Poppins" w:cs="Poppins"/>
                <w:b/>
                <w:bCs/>
              </w:rPr>
              <w:t>RK, AML</w:t>
            </w:r>
          </w:p>
          <w:p w14:paraId="443306E7" w14:textId="225F6529" w:rsidR="00996031" w:rsidRPr="00280D1B" w:rsidRDefault="00996031" w:rsidP="00996031">
            <w:pPr>
              <w:tabs>
                <w:tab w:val="clear" w:pos="9016"/>
              </w:tabs>
              <w:spacing w:after="0"/>
              <w:ind w:left="0"/>
              <w:jc w:val="center"/>
              <w:rPr>
                <w:rFonts w:ascii="Poppins" w:hAnsi="Poppins" w:cs="Poppins"/>
                <w:b/>
                <w:bCs/>
              </w:rPr>
            </w:pPr>
            <w:r w:rsidRPr="00280D1B">
              <w:rPr>
                <w:rFonts w:ascii="Poppins" w:hAnsi="Poppins" w:cs="Poppins"/>
              </w:rPr>
              <w:t>(</w:t>
            </w:r>
            <w:r>
              <w:rPr>
                <w:rFonts w:ascii="Poppins" w:hAnsi="Poppins" w:cs="Poppins"/>
              </w:rPr>
              <w:t>MB</w:t>
            </w:r>
            <w:r w:rsidR="00B75DE1">
              <w:rPr>
                <w:rFonts w:ascii="Poppins" w:hAnsi="Poppins" w:cs="Poppins"/>
              </w:rPr>
              <w:t>, MJS</w:t>
            </w:r>
            <w:r w:rsidRPr="00280D1B">
              <w:rPr>
                <w:rFonts w:ascii="Poppins" w:hAnsi="Poppins" w:cs="Poppins"/>
              </w:rPr>
              <w:t>)</w:t>
            </w:r>
          </w:p>
          <w:p w14:paraId="6AD0FBBC" w14:textId="77777777" w:rsidR="00996031" w:rsidRPr="00280D1B" w:rsidRDefault="00996031" w:rsidP="00996031">
            <w:pPr>
              <w:tabs>
                <w:tab w:val="clear" w:pos="9016"/>
              </w:tabs>
              <w:spacing w:after="0"/>
              <w:ind w:left="0"/>
              <w:rPr>
                <w:rFonts w:ascii="Poppins" w:hAnsi="Poppins" w:cs="Poppins"/>
              </w:rPr>
            </w:pPr>
          </w:p>
        </w:tc>
        <w:tc>
          <w:tcPr>
            <w:tcW w:w="2130" w:type="dxa"/>
          </w:tcPr>
          <w:p w14:paraId="6E564910" w14:textId="3CD3F616" w:rsidR="00996031" w:rsidRDefault="00996031" w:rsidP="00996031">
            <w:pPr>
              <w:tabs>
                <w:tab w:val="clear" w:pos="9016"/>
              </w:tabs>
              <w:spacing w:after="0"/>
              <w:ind w:left="0"/>
              <w:jc w:val="center"/>
              <w:rPr>
                <w:rFonts w:ascii="Poppins" w:hAnsi="Poppins" w:cs="Poppins"/>
                <w:b/>
                <w:bCs/>
              </w:rPr>
            </w:pPr>
            <w:r>
              <w:rPr>
                <w:rFonts w:ascii="Poppins" w:hAnsi="Poppins" w:cs="Poppins"/>
                <w:b/>
                <w:bCs/>
              </w:rPr>
              <w:t>3 Months</w:t>
            </w:r>
          </w:p>
          <w:p w14:paraId="645D4EFA" w14:textId="77777777" w:rsidR="00996031" w:rsidRPr="00A553E3" w:rsidRDefault="00996031" w:rsidP="00996031">
            <w:pPr>
              <w:tabs>
                <w:tab w:val="clear" w:pos="9016"/>
              </w:tabs>
              <w:spacing w:after="0"/>
              <w:ind w:left="0"/>
              <w:jc w:val="center"/>
              <w:rPr>
                <w:rFonts w:ascii="Poppins" w:hAnsi="Poppins" w:cs="Poppins"/>
                <w:b/>
                <w:bCs/>
              </w:rPr>
            </w:pPr>
          </w:p>
          <w:p w14:paraId="7F3DEF0F" w14:textId="6A45F925" w:rsidR="00996031" w:rsidRDefault="00996031" w:rsidP="00996031">
            <w:pPr>
              <w:pStyle w:val="ListParagraph"/>
              <w:numPr>
                <w:ilvl w:val="0"/>
                <w:numId w:val="3"/>
              </w:numPr>
              <w:tabs>
                <w:tab w:val="clear" w:pos="9016"/>
              </w:tabs>
              <w:spacing w:after="0"/>
              <w:ind w:left="194" w:hanging="194"/>
              <w:rPr>
                <w:rFonts w:ascii="Poppins" w:hAnsi="Poppins" w:cs="Poppins"/>
              </w:rPr>
            </w:pPr>
            <w:r>
              <w:rPr>
                <w:rFonts w:ascii="Poppins" w:hAnsi="Poppins" w:cs="Poppins"/>
              </w:rPr>
              <w:t>Sep 2026</w:t>
            </w:r>
          </w:p>
          <w:p w14:paraId="764DDE40" w14:textId="4B60CE48" w:rsidR="00996031" w:rsidRPr="00D44546" w:rsidRDefault="00996031" w:rsidP="00996031">
            <w:pPr>
              <w:pStyle w:val="ListParagraph"/>
              <w:numPr>
                <w:ilvl w:val="0"/>
                <w:numId w:val="3"/>
              </w:numPr>
              <w:tabs>
                <w:tab w:val="clear" w:pos="9016"/>
              </w:tabs>
              <w:spacing w:after="0"/>
              <w:ind w:left="194" w:hanging="194"/>
              <w:rPr>
                <w:rFonts w:ascii="Poppins" w:hAnsi="Poppins" w:cs="Poppins"/>
              </w:rPr>
            </w:pPr>
            <w:r>
              <w:rPr>
                <w:rFonts w:ascii="Poppins" w:hAnsi="Poppins" w:cs="Poppins"/>
              </w:rPr>
              <w:t>Nov 2026</w:t>
            </w:r>
          </w:p>
        </w:tc>
        <w:tc>
          <w:tcPr>
            <w:tcW w:w="4112" w:type="dxa"/>
          </w:tcPr>
          <w:p w14:paraId="760CF26F" w14:textId="1F9AF65C" w:rsidR="00996031" w:rsidRPr="002101AE" w:rsidRDefault="4143DBD4" w:rsidP="002101AE">
            <w:pPr>
              <w:pStyle w:val="ListParagraph"/>
              <w:numPr>
                <w:ilvl w:val="0"/>
                <w:numId w:val="3"/>
              </w:numPr>
              <w:tabs>
                <w:tab w:val="clear" w:pos="9016"/>
              </w:tabs>
              <w:spacing w:after="0"/>
              <w:rPr>
                <w:rFonts w:ascii="Poppins" w:hAnsi="Poppins" w:cs="Poppins"/>
              </w:rPr>
            </w:pPr>
            <w:r w:rsidRPr="4143DBD4">
              <w:rPr>
                <w:rFonts w:ascii="Poppins" w:hAnsi="Poppins" w:cs="Poppins"/>
              </w:rPr>
              <w:t xml:space="preserve">A contingency arrangement is now in place. </w:t>
            </w:r>
          </w:p>
          <w:p w14:paraId="5E8D0D22" w14:textId="652AB39A" w:rsidR="00996031" w:rsidRPr="002101AE" w:rsidRDefault="4143DBD4" w:rsidP="002101AE">
            <w:pPr>
              <w:pStyle w:val="ListParagraph"/>
              <w:numPr>
                <w:ilvl w:val="0"/>
                <w:numId w:val="3"/>
              </w:numPr>
              <w:tabs>
                <w:tab w:val="clear" w:pos="9016"/>
              </w:tabs>
              <w:spacing w:after="0"/>
              <w:rPr>
                <w:rFonts w:ascii="Poppins" w:hAnsi="Poppins" w:cs="Poppins"/>
              </w:rPr>
            </w:pPr>
            <w:r w:rsidRPr="4143DBD4">
              <w:rPr>
                <w:rFonts w:ascii="Poppins" w:hAnsi="Poppins" w:cs="Poppins"/>
              </w:rPr>
              <w:t>Vehicle maintenance infrastructure is due to complete 5/11.</w:t>
            </w:r>
          </w:p>
        </w:tc>
        <w:tc>
          <w:tcPr>
            <w:tcW w:w="567" w:type="dxa"/>
            <w:shd w:val="clear" w:color="auto" w:fill="00B050"/>
          </w:tcPr>
          <w:p w14:paraId="4C67D81A" w14:textId="041CC3B8" w:rsidR="00996031" w:rsidRPr="00AC7E21" w:rsidRDefault="00996031" w:rsidP="00996031">
            <w:pPr>
              <w:tabs>
                <w:tab w:val="clear" w:pos="9016"/>
              </w:tabs>
              <w:spacing w:after="0"/>
              <w:ind w:left="0"/>
              <w:rPr>
                <w:rFonts w:ascii="Poppins" w:hAnsi="Poppins" w:cs="Poppins"/>
              </w:rPr>
            </w:pPr>
          </w:p>
        </w:tc>
      </w:tr>
      <w:tr w:rsidR="00996031" w:rsidRPr="000A2F25" w14:paraId="2384C858" w14:textId="77777777" w:rsidTr="53A51726">
        <w:tc>
          <w:tcPr>
            <w:tcW w:w="15025" w:type="dxa"/>
            <w:gridSpan w:val="5"/>
            <w:shd w:val="clear" w:color="auto" w:fill="7030A0"/>
          </w:tcPr>
          <w:p w14:paraId="60A13540" w14:textId="77777777" w:rsidR="00996031" w:rsidRPr="000A2F25" w:rsidRDefault="00996031" w:rsidP="00996031">
            <w:pPr>
              <w:tabs>
                <w:tab w:val="clear" w:pos="9016"/>
              </w:tabs>
              <w:spacing w:after="0"/>
              <w:ind w:left="0"/>
              <w:rPr>
                <w:rFonts w:ascii="Poppins" w:hAnsi="Poppins" w:cs="Poppins"/>
                <w:b/>
                <w:bCs/>
                <w:sz w:val="22"/>
                <w:szCs w:val="22"/>
              </w:rPr>
            </w:pPr>
            <w:r>
              <w:rPr>
                <w:rFonts w:ascii="Poppins" w:hAnsi="Poppins" w:cs="Poppins"/>
                <w:b/>
                <w:bCs/>
                <w:color w:val="FFFFFF" w:themeColor="background1"/>
                <w:sz w:val="22"/>
                <w:szCs w:val="22"/>
              </w:rPr>
              <w:t>Recovery &amp; Stabilisation</w:t>
            </w:r>
            <w:r w:rsidRPr="000A2F25">
              <w:rPr>
                <w:rFonts w:ascii="Poppins" w:hAnsi="Poppins" w:cs="Poppins"/>
                <w:b/>
                <w:bCs/>
                <w:color w:val="FFFFFF" w:themeColor="background1"/>
                <w:sz w:val="22"/>
                <w:szCs w:val="22"/>
              </w:rPr>
              <w:t xml:space="preserve"> Objective:  </w:t>
            </w:r>
            <w:r>
              <w:rPr>
                <w:rFonts w:ascii="Poppins" w:hAnsi="Poppins" w:cs="Poppins"/>
                <w:b/>
                <w:bCs/>
                <w:color w:val="FFFFFF" w:themeColor="background1"/>
                <w:sz w:val="22"/>
                <w:szCs w:val="22"/>
              </w:rPr>
              <w:t>DEPOT READINESS &amp; ACCESS:  To deliver key improvements and reconfiguration depot facilities to support the implementation of Simpler Recycling Services</w:t>
            </w:r>
          </w:p>
        </w:tc>
      </w:tr>
      <w:tr w:rsidR="00996031" w:rsidRPr="0088432D" w14:paraId="13463762" w14:textId="77777777" w:rsidTr="53A51726">
        <w:tc>
          <w:tcPr>
            <w:tcW w:w="6377" w:type="dxa"/>
            <w:shd w:val="clear" w:color="auto" w:fill="F2F2F2" w:themeFill="background1" w:themeFillShade="F2"/>
          </w:tcPr>
          <w:p w14:paraId="3806A79E" w14:textId="77777777" w:rsidR="00996031" w:rsidRPr="0088432D" w:rsidRDefault="00996031" w:rsidP="00996031">
            <w:pPr>
              <w:tabs>
                <w:tab w:val="clear" w:pos="9016"/>
              </w:tabs>
              <w:spacing w:after="0"/>
              <w:ind w:left="0"/>
              <w:jc w:val="center"/>
              <w:rPr>
                <w:rFonts w:ascii="Poppins" w:hAnsi="Poppins" w:cs="Poppins"/>
                <w:b/>
                <w:bCs/>
              </w:rPr>
            </w:pPr>
            <w:r w:rsidRPr="0088432D">
              <w:rPr>
                <w:rFonts w:ascii="Poppins" w:hAnsi="Poppins" w:cs="Poppins"/>
                <w:b/>
                <w:bCs/>
              </w:rPr>
              <w:t>Priority Activity</w:t>
            </w:r>
            <w:r>
              <w:rPr>
                <w:rFonts w:ascii="Poppins" w:hAnsi="Poppins" w:cs="Poppins"/>
                <w:b/>
                <w:bCs/>
              </w:rPr>
              <w:t xml:space="preserve"> / Project</w:t>
            </w:r>
          </w:p>
        </w:tc>
        <w:tc>
          <w:tcPr>
            <w:tcW w:w="1839" w:type="dxa"/>
            <w:shd w:val="clear" w:color="auto" w:fill="F2F2F2" w:themeFill="background1" w:themeFillShade="F2"/>
          </w:tcPr>
          <w:p w14:paraId="72593575" w14:textId="77777777" w:rsidR="00996031" w:rsidRPr="0088432D" w:rsidRDefault="00996031" w:rsidP="00996031">
            <w:pPr>
              <w:tabs>
                <w:tab w:val="clear" w:pos="9016"/>
              </w:tabs>
              <w:spacing w:after="0"/>
              <w:ind w:left="0"/>
              <w:jc w:val="center"/>
              <w:rPr>
                <w:rFonts w:ascii="Poppins" w:hAnsi="Poppins" w:cs="Poppins"/>
                <w:b/>
                <w:bCs/>
              </w:rPr>
            </w:pPr>
            <w:r w:rsidRPr="0088432D">
              <w:rPr>
                <w:rFonts w:ascii="Poppins" w:hAnsi="Poppins" w:cs="Poppins"/>
                <w:b/>
                <w:bCs/>
              </w:rPr>
              <w:t xml:space="preserve">Lead </w:t>
            </w:r>
            <w:r w:rsidRPr="0088432D">
              <w:rPr>
                <w:rFonts w:ascii="Poppins" w:hAnsi="Poppins" w:cs="Poppins"/>
              </w:rPr>
              <w:t>(support)</w:t>
            </w:r>
          </w:p>
        </w:tc>
        <w:tc>
          <w:tcPr>
            <w:tcW w:w="2130" w:type="dxa"/>
            <w:shd w:val="clear" w:color="auto" w:fill="F2F2F2" w:themeFill="background1" w:themeFillShade="F2"/>
          </w:tcPr>
          <w:p w14:paraId="6364BA45" w14:textId="77777777" w:rsidR="00996031" w:rsidRPr="0088432D" w:rsidRDefault="00996031" w:rsidP="00996031">
            <w:pPr>
              <w:tabs>
                <w:tab w:val="clear" w:pos="9016"/>
              </w:tabs>
              <w:spacing w:after="0"/>
              <w:ind w:left="0"/>
              <w:jc w:val="center"/>
              <w:rPr>
                <w:rFonts w:ascii="Poppins" w:hAnsi="Poppins" w:cs="Poppins"/>
                <w:b/>
                <w:bCs/>
              </w:rPr>
            </w:pPr>
            <w:r w:rsidRPr="0088432D">
              <w:rPr>
                <w:rFonts w:ascii="Poppins" w:hAnsi="Poppins" w:cs="Poppins"/>
                <w:b/>
                <w:bCs/>
              </w:rPr>
              <w:t xml:space="preserve">Target Date </w:t>
            </w:r>
          </w:p>
        </w:tc>
        <w:tc>
          <w:tcPr>
            <w:tcW w:w="4679" w:type="dxa"/>
            <w:gridSpan w:val="2"/>
            <w:shd w:val="clear" w:color="auto" w:fill="F2F2F2" w:themeFill="background1" w:themeFillShade="F2"/>
          </w:tcPr>
          <w:p w14:paraId="2A4AD125" w14:textId="40BDEB98" w:rsidR="00996031" w:rsidRPr="0088432D" w:rsidRDefault="00996031" w:rsidP="00996031">
            <w:pPr>
              <w:tabs>
                <w:tab w:val="clear" w:pos="9016"/>
              </w:tabs>
              <w:spacing w:after="0"/>
              <w:ind w:left="0"/>
              <w:jc w:val="center"/>
              <w:rPr>
                <w:rFonts w:ascii="Poppins" w:hAnsi="Poppins" w:cs="Poppins"/>
                <w:b/>
                <w:bCs/>
              </w:rPr>
            </w:pPr>
            <w:r>
              <w:rPr>
                <w:rFonts w:ascii="Poppins" w:hAnsi="Poppins" w:cs="Poppins"/>
                <w:b/>
                <w:bCs/>
              </w:rPr>
              <w:t>Update and RAG Rating</w:t>
            </w:r>
          </w:p>
        </w:tc>
      </w:tr>
      <w:tr w:rsidR="00134DF9" w:rsidRPr="00103682" w14:paraId="681633B8" w14:textId="77777777" w:rsidTr="00756041">
        <w:trPr>
          <w:trHeight w:val="1557"/>
        </w:trPr>
        <w:tc>
          <w:tcPr>
            <w:tcW w:w="6377" w:type="dxa"/>
          </w:tcPr>
          <w:p w14:paraId="44557DF0" w14:textId="22A04E84" w:rsidR="00134DF9" w:rsidRPr="007E0D51" w:rsidRDefault="00134DF9" w:rsidP="00134DF9">
            <w:pPr>
              <w:tabs>
                <w:tab w:val="clear" w:pos="9016"/>
              </w:tabs>
              <w:spacing w:after="0"/>
              <w:ind w:left="0"/>
              <w:rPr>
                <w:rFonts w:ascii="Poppins" w:eastAsia="Aptos" w:hAnsi="Poppins" w:cs="Poppins"/>
                <w:b/>
                <w:bCs/>
              </w:rPr>
            </w:pPr>
            <w:r>
              <w:rPr>
                <w:rFonts w:ascii="Poppins" w:eastAsia="Aptos" w:hAnsi="Poppins" w:cs="Poppins"/>
                <w:b/>
                <w:bCs/>
              </w:rPr>
              <w:t>Deliver Food waste collection vehicle EV infrastructure:</w:t>
            </w:r>
          </w:p>
          <w:p w14:paraId="1ECD2892" w14:textId="0722F228" w:rsidR="00134DF9" w:rsidRDefault="00134DF9" w:rsidP="00134DF9">
            <w:pPr>
              <w:pStyle w:val="ListParagraph"/>
              <w:numPr>
                <w:ilvl w:val="0"/>
                <w:numId w:val="10"/>
              </w:numPr>
              <w:tabs>
                <w:tab w:val="clear" w:pos="9016"/>
              </w:tabs>
              <w:spacing w:after="0"/>
              <w:rPr>
                <w:rFonts w:ascii="Poppins" w:eastAsia="Aptos" w:hAnsi="Poppins" w:cs="Poppins"/>
              </w:rPr>
            </w:pPr>
            <w:r>
              <w:rPr>
                <w:rFonts w:ascii="Poppins" w:eastAsia="Aptos" w:hAnsi="Poppins" w:cs="Poppins"/>
              </w:rPr>
              <w:t>Charging infrastructure completed and operational.</w:t>
            </w:r>
          </w:p>
          <w:p w14:paraId="654F4FCB" w14:textId="7AF0E8E1" w:rsidR="00134DF9" w:rsidRPr="00EB4534" w:rsidRDefault="00134DF9" w:rsidP="00134DF9">
            <w:pPr>
              <w:pStyle w:val="ListParagraph"/>
              <w:numPr>
                <w:ilvl w:val="0"/>
                <w:numId w:val="10"/>
              </w:numPr>
              <w:tabs>
                <w:tab w:val="clear" w:pos="9016"/>
              </w:tabs>
              <w:spacing w:after="0"/>
              <w:rPr>
                <w:rFonts w:ascii="Poppins" w:eastAsia="Aptos" w:hAnsi="Poppins" w:cs="Poppins"/>
              </w:rPr>
            </w:pPr>
            <w:r>
              <w:rPr>
                <w:rFonts w:ascii="Poppins" w:eastAsia="Aptos" w:hAnsi="Poppins" w:cs="Poppins"/>
              </w:rPr>
              <w:t xml:space="preserve">EV charging procedures signed off to optimise battery performance and reliability. </w:t>
            </w:r>
          </w:p>
        </w:tc>
        <w:tc>
          <w:tcPr>
            <w:tcW w:w="1839" w:type="dxa"/>
          </w:tcPr>
          <w:p w14:paraId="43458EEB" w14:textId="46E11C91" w:rsidR="00134DF9" w:rsidRDefault="00134DF9" w:rsidP="00134DF9">
            <w:pPr>
              <w:tabs>
                <w:tab w:val="clear" w:pos="9016"/>
              </w:tabs>
              <w:spacing w:after="0"/>
              <w:ind w:left="0"/>
              <w:jc w:val="center"/>
              <w:rPr>
                <w:rFonts w:ascii="Poppins" w:hAnsi="Poppins" w:cs="Poppins"/>
                <w:b/>
                <w:bCs/>
              </w:rPr>
            </w:pPr>
            <w:r>
              <w:rPr>
                <w:rFonts w:ascii="Poppins" w:hAnsi="Poppins" w:cs="Poppins"/>
                <w:b/>
                <w:bCs/>
              </w:rPr>
              <w:t>RK</w:t>
            </w:r>
          </w:p>
          <w:p w14:paraId="2EB5107E" w14:textId="4597C139" w:rsidR="00134DF9" w:rsidRDefault="00134DF9" w:rsidP="00134DF9">
            <w:pPr>
              <w:tabs>
                <w:tab w:val="clear" w:pos="9016"/>
              </w:tabs>
              <w:spacing w:after="0"/>
              <w:ind w:left="0"/>
              <w:jc w:val="center"/>
              <w:rPr>
                <w:rFonts w:ascii="Poppins" w:hAnsi="Poppins" w:cs="Poppins"/>
                <w:b/>
                <w:bCs/>
              </w:rPr>
            </w:pPr>
            <w:r w:rsidRPr="00280D1B">
              <w:rPr>
                <w:rFonts w:ascii="Poppins" w:hAnsi="Poppins" w:cs="Poppins"/>
              </w:rPr>
              <w:t>(</w:t>
            </w:r>
            <w:r>
              <w:rPr>
                <w:rFonts w:ascii="Poppins" w:hAnsi="Poppins" w:cs="Poppins"/>
              </w:rPr>
              <w:t>SD, MJS</w:t>
            </w:r>
            <w:r w:rsidRPr="00280D1B">
              <w:rPr>
                <w:rFonts w:ascii="Poppins" w:hAnsi="Poppins" w:cs="Poppins"/>
              </w:rPr>
              <w:t>)</w:t>
            </w:r>
          </w:p>
        </w:tc>
        <w:tc>
          <w:tcPr>
            <w:tcW w:w="2130" w:type="dxa"/>
          </w:tcPr>
          <w:p w14:paraId="6E3088BF" w14:textId="77777777" w:rsidR="00134DF9" w:rsidRPr="002A51A5" w:rsidRDefault="00134DF9" w:rsidP="00134DF9">
            <w:pPr>
              <w:pStyle w:val="ListParagraph"/>
              <w:tabs>
                <w:tab w:val="clear" w:pos="9016"/>
              </w:tabs>
              <w:spacing w:after="0"/>
              <w:ind w:left="174"/>
              <w:rPr>
                <w:rFonts w:ascii="Poppins" w:hAnsi="Poppins" w:cs="Poppins"/>
                <w:b/>
                <w:bCs/>
              </w:rPr>
            </w:pPr>
            <w:r w:rsidRPr="002A51A5">
              <w:rPr>
                <w:rFonts w:ascii="Poppins" w:hAnsi="Poppins" w:cs="Poppins"/>
                <w:b/>
                <w:bCs/>
              </w:rPr>
              <w:t>3 Months</w:t>
            </w:r>
          </w:p>
          <w:p w14:paraId="56FAF1C9" w14:textId="77777777" w:rsidR="00134DF9" w:rsidRPr="002A51A5" w:rsidRDefault="00134DF9" w:rsidP="00134DF9">
            <w:pPr>
              <w:pStyle w:val="ListParagraph"/>
              <w:numPr>
                <w:ilvl w:val="0"/>
                <w:numId w:val="3"/>
              </w:numPr>
              <w:tabs>
                <w:tab w:val="clear" w:pos="9016"/>
              </w:tabs>
              <w:spacing w:after="0"/>
              <w:ind w:left="174" w:hanging="174"/>
              <w:rPr>
                <w:rFonts w:ascii="Poppins" w:hAnsi="Poppins" w:cs="Poppins"/>
              </w:rPr>
            </w:pPr>
            <w:r w:rsidRPr="00A60983">
              <w:rPr>
                <w:rFonts w:ascii="Poppins" w:hAnsi="Poppins" w:cs="Poppins"/>
              </w:rPr>
              <w:t>Sep 2026</w:t>
            </w:r>
          </w:p>
          <w:p w14:paraId="734671E9" w14:textId="4A64D8B5" w:rsidR="00134DF9" w:rsidRPr="00EB4534" w:rsidRDefault="00134DF9" w:rsidP="00134DF9">
            <w:pPr>
              <w:pStyle w:val="ListParagraph"/>
              <w:numPr>
                <w:ilvl w:val="0"/>
                <w:numId w:val="3"/>
              </w:numPr>
              <w:tabs>
                <w:tab w:val="clear" w:pos="9016"/>
              </w:tabs>
              <w:spacing w:after="0"/>
              <w:ind w:left="174" w:hanging="174"/>
              <w:rPr>
                <w:rFonts w:ascii="Poppins" w:hAnsi="Poppins" w:cs="Poppins"/>
              </w:rPr>
            </w:pPr>
            <w:r w:rsidRPr="00A60983">
              <w:rPr>
                <w:rFonts w:ascii="Poppins" w:hAnsi="Poppins" w:cs="Poppins"/>
              </w:rPr>
              <w:t>Oct 2026</w:t>
            </w:r>
          </w:p>
        </w:tc>
        <w:tc>
          <w:tcPr>
            <w:tcW w:w="4112" w:type="dxa"/>
          </w:tcPr>
          <w:p w14:paraId="48E2E786" w14:textId="1CC75E12" w:rsidR="004F5A67" w:rsidRPr="00AC1162" w:rsidRDefault="4143DBD4" w:rsidP="4143DBD4">
            <w:pPr>
              <w:pStyle w:val="ListParagraph"/>
              <w:numPr>
                <w:ilvl w:val="0"/>
                <w:numId w:val="3"/>
              </w:numPr>
              <w:tabs>
                <w:tab w:val="clear" w:pos="9016"/>
              </w:tabs>
              <w:spacing w:after="0" w:line="259" w:lineRule="auto"/>
              <w:rPr>
                <w:rFonts w:ascii="Poppins" w:hAnsi="Poppins" w:cs="Poppins"/>
              </w:rPr>
            </w:pPr>
            <w:r w:rsidRPr="4143DBD4">
              <w:rPr>
                <w:rFonts w:ascii="Poppins" w:hAnsi="Poppins" w:cs="Poppins"/>
              </w:rPr>
              <w:t xml:space="preserve">The charging infrastructure is due to be completed by 25/9/26. </w:t>
            </w:r>
          </w:p>
          <w:p w14:paraId="59F22283" w14:textId="71190537" w:rsidR="00134DF9" w:rsidRPr="00AC1162" w:rsidRDefault="4143DBD4" w:rsidP="4143DBD4">
            <w:pPr>
              <w:pStyle w:val="ListParagraph"/>
              <w:numPr>
                <w:ilvl w:val="0"/>
                <w:numId w:val="3"/>
              </w:numPr>
              <w:tabs>
                <w:tab w:val="clear" w:pos="9016"/>
              </w:tabs>
              <w:spacing w:after="0" w:line="259" w:lineRule="auto"/>
              <w:rPr>
                <w:rFonts w:ascii="Poppins" w:hAnsi="Poppins" w:cs="Poppins"/>
              </w:rPr>
            </w:pPr>
            <w:r w:rsidRPr="4143DBD4">
              <w:rPr>
                <w:rFonts w:ascii="Poppins" w:hAnsi="Poppins" w:cs="Poppins"/>
              </w:rPr>
              <w:t>Driver behaviour training will be provided to maximise range of the new electric vehicles and performance will be monitored.</w:t>
            </w:r>
          </w:p>
          <w:p w14:paraId="626032FF" w14:textId="7A4B2B9B" w:rsidR="00134DF9" w:rsidRPr="00AC1162" w:rsidRDefault="4143DBD4" w:rsidP="4143DBD4">
            <w:pPr>
              <w:pStyle w:val="ListParagraph"/>
              <w:numPr>
                <w:ilvl w:val="0"/>
                <w:numId w:val="3"/>
              </w:numPr>
              <w:tabs>
                <w:tab w:val="clear" w:pos="9016"/>
              </w:tabs>
              <w:spacing w:after="0" w:line="259" w:lineRule="auto"/>
              <w:rPr>
                <w:rFonts w:ascii="Poppins" w:hAnsi="Poppins" w:cs="Poppins"/>
              </w:rPr>
            </w:pPr>
            <w:r w:rsidRPr="4143DBD4">
              <w:rPr>
                <w:rFonts w:ascii="Poppins" w:hAnsi="Poppins" w:cs="Poppins"/>
              </w:rPr>
              <w:t>Drivers will be informed of suitable recharging locations.</w:t>
            </w:r>
          </w:p>
        </w:tc>
        <w:tc>
          <w:tcPr>
            <w:tcW w:w="567" w:type="dxa"/>
            <w:shd w:val="clear" w:color="auto" w:fill="00B050"/>
          </w:tcPr>
          <w:p w14:paraId="708CE410" w14:textId="49FBF7DA" w:rsidR="00134DF9" w:rsidRPr="00EB4534" w:rsidRDefault="00134DF9" w:rsidP="00134DF9">
            <w:pPr>
              <w:tabs>
                <w:tab w:val="clear" w:pos="9016"/>
              </w:tabs>
              <w:spacing w:after="0"/>
              <w:ind w:left="0"/>
              <w:rPr>
                <w:rFonts w:ascii="Poppins" w:hAnsi="Poppins" w:cs="Poppins"/>
              </w:rPr>
            </w:pPr>
          </w:p>
        </w:tc>
      </w:tr>
      <w:tr w:rsidR="00134DF9" w:rsidRPr="00103682" w14:paraId="1B319197" w14:textId="77777777" w:rsidTr="00506650">
        <w:trPr>
          <w:trHeight w:val="5669"/>
        </w:trPr>
        <w:tc>
          <w:tcPr>
            <w:tcW w:w="6377" w:type="dxa"/>
          </w:tcPr>
          <w:p w14:paraId="0AD604FB" w14:textId="75337542" w:rsidR="00134DF9" w:rsidRPr="007E0D51" w:rsidRDefault="00134DF9" w:rsidP="00134DF9">
            <w:pPr>
              <w:tabs>
                <w:tab w:val="clear" w:pos="9016"/>
              </w:tabs>
              <w:spacing w:after="0"/>
              <w:ind w:left="0"/>
              <w:rPr>
                <w:rFonts w:ascii="Poppins" w:eastAsia="Aptos" w:hAnsi="Poppins" w:cs="Poppins"/>
                <w:b/>
                <w:bCs/>
              </w:rPr>
            </w:pPr>
            <w:r>
              <w:rPr>
                <w:rFonts w:ascii="Poppins" w:eastAsia="Aptos" w:hAnsi="Poppins" w:cs="Poppins"/>
                <w:b/>
                <w:bCs/>
              </w:rPr>
              <w:lastRenderedPageBreak/>
              <w:t xml:space="preserve">Deliver additional staff parking facilities to enable additional collection colleagues:   </w:t>
            </w:r>
          </w:p>
          <w:p w14:paraId="10AF77B9" w14:textId="62B0AA17" w:rsidR="00134DF9" w:rsidRDefault="00134DF9" w:rsidP="00134DF9">
            <w:pPr>
              <w:pStyle w:val="ListParagraph"/>
              <w:numPr>
                <w:ilvl w:val="0"/>
                <w:numId w:val="10"/>
              </w:numPr>
              <w:tabs>
                <w:tab w:val="clear" w:pos="9016"/>
              </w:tabs>
              <w:spacing w:after="0"/>
              <w:rPr>
                <w:rFonts w:ascii="Poppins" w:eastAsia="Aptos" w:hAnsi="Poppins" w:cs="Poppins"/>
              </w:rPr>
            </w:pPr>
            <w:r>
              <w:rPr>
                <w:rFonts w:ascii="Poppins" w:eastAsia="Aptos" w:hAnsi="Poppins" w:cs="Poppins"/>
              </w:rPr>
              <w:t>Temporary parking arrangements in place.</w:t>
            </w:r>
          </w:p>
          <w:p w14:paraId="2777B98A" w14:textId="2E7A3216" w:rsidR="00134DF9" w:rsidRPr="00AC7E21" w:rsidRDefault="00134DF9" w:rsidP="00134DF9">
            <w:pPr>
              <w:pStyle w:val="ListParagraph"/>
              <w:numPr>
                <w:ilvl w:val="0"/>
                <w:numId w:val="10"/>
              </w:numPr>
              <w:tabs>
                <w:tab w:val="clear" w:pos="9016"/>
              </w:tabs>
              <w:spacing w:after="0"/>
              <w:rPr>
                <w:rFonts w:ascii="Poppins" w:eastAsia="Aptos" w:hAnsi="Poppins" w:cs="Poppins"/>
              </w:rPr>
            </w:pPr>
            <w:r w:rsidRPr="00AC7E21">
              <w:rPr>
                <w:rFonts w:ascii="Poppins" w:eastAsia="Aptos" w:hAnsi="Poppins" w:cs="Poppins"/>
              </w:rPr>
              <w:t>Construct additional permanent staff parking</w:t>
            </w:r>
            <w:r>
              <w:rPr>
                <w:rFonts w:ascii="Poppins" w:eastAsia="Aptos" w:hAnsi="Poppins" w:cs="Poppins"/>
              </w:rPr>
              <w:t>.</w:t>
            </w:r>
          </w:p>
        </w:tc>
        <w:tc>
          <w:tcPr>
            <w:tcW w:w="1839" w:type="dxa"/>
          </w:tcPr>
          <w:p w14:paraId="6D7BAFAF" w14:textId="24A2B8A0" w:rsidR="00134DF9" w:rsidRDefault="00134DF9" w:rsidP="00134DF9">
            <w:pPr>
              <w:tabs>
                <w:tab w:val="clear" w:pos="9016"/>
              </w:tabs>
              <w:spacing w:after="0"/>
              <w:ind w:left="0"/>
              <w:jc w:val="center"/>
              <w:rPr>
                <w:rFonts w:ascii="Poppins" w:hAnsi="Poppins" w:cs="Poppins"/>
                <w:b/>
                <w:bCs/>
              </w:rPr>
            </w:pPr>
            <w:r>
              <w:rPr>
                <w:rFonts w:ascii="Poppins" w:hAnsi="Poppins" w:cs="Poppins"/>
                <w:b/>
                <w:bCs/>
              </w:rPr>
              <w:t>AML</w:t>
            </w:r>
          </w:p>
          <w:p w14:paraId="3715B016" w14:textId="77366C1F" w:rsidR="00134DF9" w:rsidRDefault="00134DF9" w:rsidP="00134DF9">
            <w:pPr>
              <w:tabs>
                <w:tab w:val="clear" w:pos="9016"/>
              </w:tabs>
              <w:spacing w:after="0"/>
              <w:ind w:left="0"/>
              <w:jc w:val="center"/>
              <w:rPr>
                <w:rFonts w:ascii="Poppins" w:hAnsi="Poppins" w:cs="Poppins"/>
                <w:b/>
                <w:bCs/>
              </w:rPr>
            </w:pPr>
            <w:r w:rsidRPr="00280D1B">
              <w:rPr>
                <w:rFonts w:ascii="Poppins" w:hAnsi="Poppins" w:cs="Poppins"/>
              </w:rPr>
              <w:t>(</w:t>
            </w:r>
            <w:r>
              <w:rPr>
                <w:rFonts w:ascii="Poppins" w:hAnsi="Poppins" w:cs="Poppins"/>
              </w:rPr>
              <w:t>MS</w:t>
            </w:r>
            <w:r w:rsidRPr="00280D1B">
              <w:rPr>
                <w:rFonts w:ascii="Poppins" w:hAnsi="Poppins" w:cs="Poppins"/>
              </w:rPr>
              <w:t>)</w:t>
            </w:r>
          </w:p>
        </w:tc>
        <w:tc>
          <w:tcPr>
            <w:tcW w:w="2130" w:type="dxa"/>
          </w:tcPr>
          <w:p w14:paraId="5AA7C5D1" w14:textId="77777777" w:rsidR="00134DF9" w:rsidRPr="00A048B7" w:rsidRDefault="00134DF9" w:rsidP="00134DF9">
            <w:pPr>
              <w:pStyle w:val="ListParagraph"/>
              <w:tabs>
                <w:tab w:val="clear" w:pos="9016"/>
              </w:tabs>
              <w:spacing w:after="0"/>
              <w:ind w:left="174"/>
              <w:rPr>
                <w:rFonts w:ascii="Poppins" w:hAnsi="Poppins" w:cs="Poppins"/>
                <w:b/>
                <w:bCs/>
              </w:rPr>
            </w:pPr>
            <w:r w:rsidRPr="00A048B7">
              <w:rPr>
                <w:rFonts w:ascii="Poppins" w:hAnsi="Poppins" w:cs="Poppins"/>
                <w:b/>
                <w:bCs/>
              </w:rPr>
              <w:t>8 months</w:t>
            </w:r>
          </w:p>
          <w:p w14:paraId="715CB98A" w14:textId="77777777" w:rsidR="00134DF9" w:rsidRPr="007D7756" w:rsidRDefault="00134DF9" w:rsidP="00134DF9">
            <w:pPr>
              <w:tabs>
                <w:tab w:val="clear" w:pos="9016"/>
              </w:tabs>
              <w:spacing w:after="0"/>
              <w:ind w:left="0"/>
              <w:rPr>
                <w:rFonts w:ascii="Poppins" w:hAnsi="Poppins" w:cs="Poppins"/>
              </w:rPr>
            </w:pPr>
          </w:p>
          <w:p w14:paraId="19DD1B31" w14:textId="77777777" w:rsidR="00134DF9" w:rsidRDefault="00134DF9" w:rsidP="00134DF9">
            <w:pPr>
              <w:pStyle w:val="ListParagraph"/>
              <w:numPr>
                <w:ilvl w:val="0"/>
                <w:numId w:val="3"/>
              </w:numPr>
              <w:tabs>
                <w:tab w:val="clear" w:pos="9016"/>
              </w:tabs>
              <w:spacing w:after="0"/>
              <w:ind w:left="174" w:hanging="174"/>
              <w:rPr>
                <w:rFonts w:ascii="Poppins" w:hAnsi="Poppins" w:cs="Poppins"/>
              </w:rPr>
            </w:pPr>
            <w:r w:rsidRPr="00A60983">
              <w:rPr>
                <w:rFonts w:ascii="Poppins" w:hAnsi="Poppins" w:cs="Poppins"/>
              </w:rPr>
              <w:t>Oct 2026</w:t>
            </w:r>
          </w:p>
          <w:p w14:paraId="5611045F" w14:textId="0BDF8AD1" w:rsidR="00134DF9" w:rsidRPr="00EB28CE" w:rsidRDefault="00134DF9" w:rsidP="00134DF9">
            <w:pPr>
              <w:pStyle w:val="ListParagraph"/>
              <w:numPr>
                <w:ilvl w:val="0"/>
                <w:numId w:val="3"/>
              </w:numPr>
              <w:tabs>
                <w:tab w:val="clear" w:pos="9016"/>
              </w:tabs>
              <w:spacing w:after="0"/>
              <w:ind w:left="174" w:hanging="174"/>
              <w:rPr>
                <w:rFonts w:ascii="Poppins" w:hAnsi="Poppins" w:cs="Poppins"/>
              </w:rPr>
            </w:pPr>
            <w:r w:rsidRPr="00EB28CE">
              <w:rPr>
                <w:rFonts w:ascii="Poppins" w:hAnsi="Poppins" w:cs="Poppins"/>
              </w:rPr>
              <w:t>Apr 2027</w:t>
            </w:r>
          </w:p>
        </w:tc>
        <w:tc>
          <w:tcPr>
            <w:tcW w:w="4112" w:type="dxa"/>
          </w:tcPr>
          <w:p w14:paraId="031B9967" w14:textId="38E9895D" w:rsidR="006838A9" w:rsidRPr="006C5E48" w:rsidRDefault="006838A9" w:rsidP="006838A9">
            <w:pPr>
              <w:pStyle w:val="ListParagraph"/>
              <w:numPr>
                <w:ilvl w:val="0"/>
                <w:numId w:val="3"/>
              </w:numPr>
              <w:spacing w:after="0"/>
              <w:rPr>
                <w:rFonts w:ascii="Poppins" w:hAnsi="Poppins" w:cs="Poppins"/>
              </w:rPr>
            </w:pPr>
            <w:r w:rsidRPr="006C5E48">
              <w:rPr>
                <w:rFonts w:ascii="Poppins" w:hAnsi="Poppins" w:cs="Poppins"/>
              </w:rPr>
              <w:t>Temp</w:t>
            </w:r>
            <w:r w:rsidR="001E7D22">
              <w:rPr>
                <w:rFonts w:ascii="Poppins" w:hAnsi="Poppins" w:cs="Poppins"/>
              </w:rPr>
              <w:t>orary</w:t>
            </w:r>
            <w:r w:rsidRPr="006C5E48">
              <w:rPr>
                <w:rFonts w:ascii="Poppins" w:hAnsi="Poppins" w:cs="Poppins"/>
              </w:rPr>
              <w:t xml:space="preserve"> Parking Management Strategy </w:t>
            </w:r>
            <w:r w:rsidR="4143DBD4" w:rsidRPr="4143DBD4">
              <w:rPr>
                <w:rFonts w:ascii="Poppins" w:hAnsi="Poppins" w:cs="Poppins"/>
              </w:rPr>
              <w:t xml:space="preserve">approved by </w:t>
            </w:r>
            <w:r w:rsidRPr="006C5E48">
              <w:rPr>
                <w:rFonts w:ascii="Poppins" w:hAnsi="Poppins" w:cs="Poppins"/>
              </w:rPr>
              <w:t xml:space="preserve">Planning </w:t>
            </w:r>
            <w:r w:rsidR="4143DBD4" w:rsidRPr="4143DBD4">
              <w:rPr>
                <w:rFonts w:ascii="Poppins" w:hAnsi="Poppins" w:cs="Poppins"/>
              </w:rPr>
              <w:t>24/8/26</w:t>
            </w:r>
            <w:r w:rsidR="004E6F13">
              <w:rPr>
                <w:rFonts w:ascii="Poppins" w:hAnsi="Poppins" w:cs="Poppins"/>
              </w:rPr>
              <w:t xml:space="preserve"> R</w:t>
            </w:r>
            <w:r w:rsidR="4143DBD4" w:rsidRPr="4143DBD4">
              <w:rPr>
                <w:rFonts w:ascii="Poppins" w:hAnsi="Poppins" w:cs="Poppins"/>
              </w:rPr>
              <w:t>ef.</w:t>
            </w:r>
            <w:r w:rsidRPr="006C5E48">
              <w:rPr>
                <w:rFonts w:ascii="Poppins" w:hAnsi="Poppins" w:cs="Poppins"/>
              </w:rPr>
              <w:t xml:space="preserve"> 26/2856/DSC</w:t>
            </w:r>
            <w:r>
              <w:rPr>
                <w:rFonts w:ascii="Poppins" w:hAnsi="Poppins" w:cs="Poppins"/>
              </w:rPr>
              <w:t xml:space="preserve">. </w:t>
            </w:r>
          </w:p>
          <w:p w14:paraId="71312C79" w14:textId="77777777" w:rsidR="006838A9" w:rsidRDefault="006838A9" w:rsidP="006838A9">
            <w:pPr>
              <w:pStyle w:val="ListParagraph"/>
              <w:numPr>
                <w:ilvl w:val="0"/>
                <w:numId w:val="3"/>
              </w:numPr>
              <w:tabs>
                <w:tab w:val="clear" w:pos="9016"/>
              </w:tabs>
              <w:spacing w:after="0"/>
              <w:rPr>
                <w:rFonts w:ascii="Poppins" w:hAnsi="Poppins" w:cs="Poppins"/>
              </w:rPr>
            </w:pPr>
            <w:r>
              <w:rPr>
                <w:rFonts w:ascii="Poppins" w:hAnsi="Poppins" w:cs="Poppins"/>
              </w:rPr>
              <w:t>White lining behind G21 completed 15/8/26.</w:t>
            </w:r>
          </w:p>
          <w:p w14:paraId="6D9FA9C3" w14:textId="342C0F62" w:rsidR="001E7D22" w:rsidRPr="001E7D22" w:rsidRDefault="006838A9" w:rsidP="001E7D22">
            <w:pPr>
              <w:pStyle w:val="ListParagraph"/>
              <w:numPr>
                <w:ilvl w:val="0"/>
                <w:numId w:val="3"/>
              </w:numPr>
              <w:tabs>
                <w:tab w:val="clear" w:pos="9016"/>
              </w:tabs>
              <w:spacing w:after="0"/>
              <w:rPr>
                <w:rFonts w:ascii="Poppins" w:hAnsi="Poppins" w:cs="Poppins"/>
              </w:rPr>
            </w:pPr>
            <w:r w:rsidRPr="006838A9">
              <w:rPr>
                <w:rFonts w:ascii="Poppins" w:hAnsi="Poppins" w:cs="Poppins"/>
              </w:rPr>
              <w:t>New car park due to be available following Remediation Strategy sign off (Planning Condition) circa 7/5/27. 42 days allowed post construction for soil sampling, report and sign off.</w:t>
            </w:r>
          </w:p>
        </w:tc>
        <w:tc>
          <w:tcPr>
            <w:tcW w:w="567" w:type="dxa"/>
            <w:shd w:val="clear" w:color="auto" w:fill="00B050"/>
          </w:tcPr>
          <w:p w14:paraId="65E19C2F" w14:textId="20D02EC9" w:rsidR="00134DF9" w:rsidRPr="00EB4534" w:rsidRDefault="00134DF9" w:rsidP="00134DF9">
            <w:pPr>
              <w:tabs>
                <w:tab w:val="clear" w:pos="9016"/>
              </w:tabs>
              <w:spacing w:after="0"/>
              <w:ind w:left="0"/>
              <w:jc w:val="both"/>
              <w:rPr>
                <w:rFonts w:ascii="Poppins" w:hAnsi="Poppins" w:cs="Poppins"/>
              </w:rPr>
            </w:pPr>
          </w:p>
        </w:tc>
      </w:tr>
      <w:tr w:rsidR="00134DF9" w:rsidRPr="000A2F25" w14:paraId="668F6C6E" w14:textId="77777777" w:rsidTr="53A51726">
        <w:tc>
          <w:tcPr>
            <w:tcW w:w="15025" w:type="dxa"/>
            <w:gridSpan w:val="5"/>
            <w:shd w:val="clear" w:color="auto" w:fill="7030A0"/>
          </w:tcPr>
          <w:p w14:paraId="7241EF8A" w14:textId="0741574D" w:rsidR="00134DF9" w:rsidRPr="000A2F25" w:rsidRDefault="00134DF9" w:rsidP="00134DF9">
            <w:pPr>
              <w:tabs>
                <w:tab w:val="clear" w:pos="9016"/>
              </w:tabs>
              <w:spacing w:after="0"/>
              <w:ind w:left="0"/>
              <w:rPr>
                <w:rFonts w:ascii="Poppins" w:hAnsi="Poppins" w:cs="Poppins"/>
                <w:b/>
                <w:bCs/>
                <w:sz w:val="22"/>
                <w:szCs w:val="22"/>
              </w:rPr>
            </w:pPr>
            <w:r>
              <w:rPr>
                <w:rFonts w:ascii="Poppins" w:hAnsi="Poppins" w:cs="Poppins"/>
                <w:b/>
                <w:bCs/>
                <w:color w:val="FFFFFF" w:themeColor="background1"/>
                <w:sz w:val="22"/>
                <w:szCs w:val="22"/>
              </w:rPr>
              <w:t>Recovery &amp; Stabilisation</w:t>
            </w:r>
            <w:r w:rsidRPr="000A2F25">
              <w:rPr>
                <w:rFonts w:ascii="Poppins" w:hAnsi="Poppins" w:cs="Poppins"/>
                <w:b/>
                <w:bCs/>
                <w:color w:val="FFFFFF" w:themeColor="background1"/>
                <w:sz w:val="22"/>
                <w:szCs w:val="22"/>
              </w:rPr>
              <w:t xml:space="preserve"> Objective:  </w:t>
            </w:r>
            <w:r>
              <w:rPr>
                <w:rFonts w:ascii="Poppins" w:hAnsi="Poppins" w:cs="Poppins"/>
                <w:b/>
                <w:bCs/>
                <w:color w:val="FFFFFF" w:themeColor="background1"/>
                <w:sz w:val="22"/>
                <w:szCs w:val="22"/>
              </w:rPr>
              <w:t xml:space="preserve">RESIDENT EXPERIENCE &amp; COMMUNICATION:  To deliver a comprehensive communication and awareness campaign to ensure residents understand and participate in the new services, supported by digital and telephone advice and information.  </w:t>
            </w:r>
          </w:p>
        </w:tc>
      </w:tr>
      <w:tr w:rsidR="00134DF9" w:rsidRPr="00103682" w14:paraId="142134F3" w14:textId="77777777" w:rsidTr="00756041">
        <w:trPr>
          <w:trHeight w:val="850"/>
        </w:trPr>
        <w:tc>
          <w:tcPr>
            <w:tcW w:w="6377" w:type="dxa"/>
          </w:tcPr>
          <w:p w14:paraId="5664631F" w14:textId="366C5631" w:rsidR="00134DF9" w:rsidRPr="007E0D51" w:rsidRDefault="00134DF9" w:rsidP="00134DF9">
            <w:pPr>
              <w:tabs>
                <w:tab w:val="clear" w:pos="9016"/>
              </w:tabs>
              <w:spacing w:after="0"/>
              <w:ind w:left="0"/>
              <w:rPr>
                <w:rFonts w:ascii="Poppins" w:eastAsia="Aptos" w:hAnsi="Poppins" w:cs="Poppins"/>
                <w:b/>
                <w:bCs/>
              </w:rPr>
            </w:pPr>
            <w:r>
              <w:rPr>
                <w:rFonts w:ascii="Poppins" w:eastAsia="Aptos" w:hAnsi="Poppins" w:cs="Poppins"/>
                <w:b/>
                <w:bCs/>
              </w:rPr>
              <w:t>Implement a key communications and awareness campaign around new service collection schedules:</w:t>
            </w:r>
          </w:p>
          <w:p w14:paraId="643B83BC" w14:textId="34C5A270" w:rsidR="00134DF9" w:rsidRDefault="00134DF9" w:rsidP="00134DF9">
            <w:pPr>
              <w:pStyle w:val="ListParagraph"/>
              <w:numPr>
                <w:ilvl w:val="0"/>
                <w:numId w:val="10"/>
              </w:numPr>
              <w:tabs>
                <w:tab w:val="clear" w:pos="9016"/>
              </w:tabs>
              <w:spacing w:after="0"/>
              <w:rPr>
                <w:rFonts w:ascii="Poppins" w:eastAsia="Aptos" w:hAnsi="Poppins" w:cs="Poppins"/>
              </w:rPr>
            </w:pPr>
            <w:r>
              <w:rPr>
                <w:rFonts w:ascii="Poppins" w:eastAsia="Aptos" w:hAnsi="Poppins" w:cs="Poppins"/>
              </w:rPr>
              <w:t>Household guide to new services published and distributed.</w:t>
            </w:r>
          </w:p>
          <w:p w14:paraId="0EF98CC3" w14:textId="1FFF1784" w:rsidR="00134DF9" w:rsidRDefault="00134DF9" w:rsidP="00134DF9">
            <w:pPr>
              <w:pStyle w:val="ListParagraph"/>
              <w:numPr>
                <w:ilvl w:val="0"/>
                <w:numId w:val="10"/>
              </w:numPr>
              <w:tabs>
                <w:tab w:val="clear" w:pos="9016"/>
              </w:tabs>
              <w:spacing w:after="0"/>
              <w:rPr>
                <w:rFonts w:ascii="Poppins" w:eastAsia="Aptos" w:hAnsi="Poppins" w:cs="Poppins"/>
              </w:rPr>
            </w:pPr>
            <w:r>
              <w:rPr>
                <w:rFonts w:ascii="Poppins" w:eastAsia="Aptos" w:hAnsi="Poppins" w:cs="Poppins"/>
              </w:rPr>
              <w:t>Household calendar published and distributed including digital look up information.</w:t>
            </w:r>
          </w:p>
          <w:p w14:paraId="197A81BC" w14:textId="3E47DF53" w:rsidR="00134DF9" w:rsidRDefault="00134DF9" w:rsidP="00134DF9">
            <w:pPr>
              <w:pStyle w:val="ListParagraph"/>
              <w:numPr>
                <w:ilvl w:val="0"/>
                <w:numId w:val="10"/>
              </w:numPr>
              <w:tabs>
                <w:tab w:val="clear" w:pos="9016"/>
              </w:tabs>
              <w:spacing w:after="0"/>
              <w:rPr>
                <w:rFonts w:ascii="Poppins" w:eastAsia="Aptos" w:hAnsi="Poppins" w:cs="Poppins"/>
              </w:rPr>
            </w:pPr>
            <w:r>
              <w:rPr>
                <w:rFonts w:ascii="Poppins" w:eastAsia="Aptos" w:hAnsi="Poppins" w:cs="Poppins"/>
              </w:rPr>
              <w:t xml:space="preserve">Social Media Campaign </w:t>
            </w:r>
            <w:r>
              <w:rPr>
                <w:rFonts w:ascii="Poppins" w:eastAsia="Aptos" w:hAnsi="Poppins" w:cs="Poppins"/>
                <w:i/>
                <w:iCs/>
              </w:rPr>
              <w:t>Be the Big Difference campaign</w:t>
            </w:r>
          </w:p>
          <w:p w14:paraId="571339EA" w14:textId="29BC6AA0" w:rsidR="00134DF9" w:rsidRPr="00602036" w:rsidRDefault="00134DF9" w:rsidP="00134DF9">
            <w:pPr>
              <w:pStyle w:val="ListParagraph"/>
              <w:numPr>
                <w:ilvl w:val="0"/>
                <w:numId w:val="10"/>
              </w:numPr>
              <w:tabs>
                <w:tab w:val="clear" w:pos="9016"/>
              </w:tabs>
              <w:spacing w:after="0"/>
              <w:rPr>
                <w:rFonts w:ascii="Poppins" w:eastAsia="Aptos" w:hAnsi="Poppins" w:cs="Poppins"/>
              </w:rPr>
            </w:pPr>
            <w:r>
              <w:rPr>
                <w:rFonts w:ascii="Poppins" w:eastAsia="Aptos" w:hAnsi="Poppins" w:cs="Poppins"/>
              </w:rPr>
              <w:t xml:space="preserve">Lead Member social media </w:t>
            </w:r>
            <w:proofErr w:type="gramStart"/>
            <w:r>
              <w:rPr>
                <w:rFonts w:ascii="Poppins" w:eastAsia="Aptos" w:hAnsi="Poppins" w:cs="Poppins"/>
              </w:rPr>
              <w:t>videos ?TBC</w:t>
            </w:r>
            <w:proofErr w:type="gramEnd"/>
          </w:p>
        </w:tc>
        <w:tc>
          <w:tcPr>
            <w:tcW w:w="1839" w:type="dxa"/>
          </w:tcPr>
          <w:p w14:paraId="276CC4F4" w14:textId="117A254E" w:rsidR="00134DF9" w:rsidRDefault="00134DF9" w:rsidP="00134DF9">
            <w:pPr>
              <w:tabs>
                <w:tab w:val="clear" w:pos="9016"/>
              </w:tabs>
              <w:spacing w:after="0"/>
              <w:ind w:left="0"/>
              <w:jc w:val="center"/>
              <w:rPr>
                <w:rFonts w:ascii="Poppins" w:hAnsi="Poppins" w:cs="Poppins"/>
                <w:b/>
                <w:bCs/>
              </w:rPr>
            </w:pPr>
            <w:r>
              <w:rPr>
                <w:rFonts w:ascii="Poppins" w:hAnsi="Poppins" w:cs="Poppins"/>
                <w:b/>
                <w:bCs/>
              </w:rPr>
              <w:t>RH</w:t>
            </w:r>
          </w:p>
          <w:p w14:paraId="17A1B308" w14:textId="77FAFC20" w:rsidR="00134DF9" w:rsidRDefault="00134DF9" w:rsidP="00134DF9">
            <w:pPr>
              <w:tabs>
                <w:tab w:val="clear" w:pos="9016"/>
              </w:tabs>
              <w:spacing w:after="0"/>
              <w:ind w:left="0"/>
              <w:jc w:val="center"/>
              <w:rPr>
                <w:rFonts w:ascii="Poppins" w:hAnsi="Poppins" w:cs="Poppins"/>
                <w:b/>
                <w:bCs/>
              </w:rPr>
            </w:pPr>
            <w:r w:rsidRPr="00280D1B">
              <w:rPr>
                <w:rFonts w:ascii="Poppins" w:hAnsi="Poppins" w:cs="Poppins"/>
              </w:rPr>
              <w:t>(</w:t>
            </w:r>
            <w:r>
              <w:rPr>
                <w:rFonts w:ascii="Poppins" w:hAnsi="Poppins" w:cs="Poppins"/>
              </w:rPr>
              <w:t>LI, AS</w:t>
            </w:r>
            <w:r w:rsidRPr="00280D1B">
              <w:rPr>
                <w:rFonts w:ascii="Poppins" w:hAnsi="Poppins" w:cs="Poppins"/>
              </w:rPr>
              <w:t>)</w:t>
            </w:r>
          </w:p>
        </w:tc>
        <w:tc>
          <w:tcPr>
            <w:tcW w:w="2130" w:type="dxa"/>
          </w:tcPr>
          <w:p w14:paraId="315DF866" w14:textId="148D0EBE" w:rsidR="00134DF9" w:rsidRDefault="00134DF9" w:rsidP="00134DF9">
            <w:pPr>
              <w:pStyle w:val="ListParagraph"/>
              <w:tabs>
                <w:tab w:val="clear" w:pos="9016"/>
              </w:tabs>
              <w:spacing w:after="0"/>
              <w:ind w:left="174"/>
              <w:rPr>
                <w:rFonts w:ascii="Poppins" w:hAnsi="Poppins" w:cs="Poppins"/>
                <w:b/>
                <w:bCs/>
              </w:rPr>
            </w:pPr>
            <w:r>
              <w:rPr>
                <w:rFonts w:ascii="Poppins" w:hAnsi="Poppins" w:cs="Poppins"/>
                <w:b/>
                <w:bCs/>
              </w:rPr>
              <w:t>2</w:t>
            </w:r>
            <w:r w:rsidRPr="002A51A5">
              <w:rPr>
                <w:rFonts w:ascii="Poppins" w:hAnsi="Poppins" w:cs="Poppins"/>
                <w:b/>
                <w:bCs/>
              </w:rPr>
              <w:t xml:space="preserve"> Months</w:t>
            </w:r>
          </w:p>
          <w:p w14:paraId="41776CB2" w14:textId="77777777" w:rsidR="00134DF9" w:rsidRPr="002A51A5" w:rsidRDefault="00134DF9" w:rsidP="00134DF9">
            <w:pPr>
              <w:pStyle w:val="ListParagraph"/>
              <w:tabs>
                <w:tab w:val="clear" w:pos="9016"/>
              </w:tabs>
              <w:spacing w:after="0"/>
              <w:ind w:left="174"/>
              <w:rPr>
                <w:rFonts w:ascii="Poppins" w:hAnsi="Poppins" w:cs="Poppins"/>
                <w:b/>
                <w:bCs/>
              </w:rPr>
            </w:pPr>
          </w:p>
          <w:p w14:paraId="7D0F2742" w14:textId="6ECC12D8" w:rsidR="00134DF9" w:rsidRDefault="00134DF9" w:rsidP="00134DF9">
            <w:pPr>
              <w:pStyle w:val="ListParagraph"/>
              <w:numPr>
                <w:ilvl w:val="0"/>
                <w:numId w:val="3"/>
              </w:numPr>
              <w:tabs>
                <w:tab w:val="clear" w:pos="9016"/>
              </w:tabs>
              <w:spacing w:after="0"/>
              <w:ind w:left="174" w:hanging="174"/>
              <w:rPr>
                <w:rFonts w:ascii="Poppins" w:hAnsi="Poppins" w:cs="Poppins"/>
              </w:rPr>
            </w:pPr>
            <w:r>
              <w:rPr>
                <w:rFonts w:ascii="Poppins" w:hAnsi="Poppins" w:cs="Poppins"/>
              </w:rPr>
              <w:t>Completed</w:t>
            </w:r>
          </w:p>
          <w:p w14:paraId="6E343E55" w14:textId="77777777" w:rsidR="00134DF9" w:rsidRPr="002A51A5" w:rsidRDefault="00134DF9" w:rsidP="00134DF9">
            <w:pPr>
              <w:pStyle w:val="ListParagraph"/>
              <w:tabs>
                <w:tab w:val="clear" w:pos="9016"/>
              </w:tabs>
              <w:spacing w:after="0"/>
              <w:ind w:left="174"/>
              <w:rPr>
                <w:rFonts w:ascii="Poppins" w:hAnsi="Poppins" w:cs="Poppins"/>
              </w:rPr>
            </w:pPr>
          </w:p>
          <w:p w14:paraId="2E318EA8" w14:textId="77777777" w:rsidR="00134DF9" w:rsidRDefault="00134DF9" w:rsidP="00134DF9">
            <w:pPr>
              <w:pStyle w:val="ListParagraph"/>
              <w:numPr>
                <w:ilvl w:val="0"/>
                <w:numId w:val="3"/>
              </w:numPr>
              <w:tabs>
                <w:tab w:val="clear" w:pos="9016"/>
              </w:tabs>
              <w:spacing w:after="0"/>
              <w:ind w:left="174" w:hanging="174"/>
              <w:rPr>
                <w:rFonts w:ascii="Poppins" w:hAnsi="Poppins" w:cs="Poppins"/>
              </w:rPr>
            </w:pPr>
            <w:r>
              <w:rPr>
                <w:rFonts w:ascii="Poppins" w:hAnsi="Poppins" w:cs="Poppins"/>
              </w:rPr>
              <w:t>Sep</w:t>
            </w:r>
            <w:r w:rsidRPr="00A60983">
              <w:rPr>
                <w:rFonts w:ascii="Poppins" w:hAnsi="Poppins" w:cs="Poppins"/>
              </w:rPr>
              <w:t xml:space="preserve"> </w:t>
            </w:r>
            <w:r>
              <w:rPr>
                <w:rFonts w:ascii="Poppins" w:hAnsi="Poppins" w:cs="Poppins"/>
              </w:rPr>
              <w:t>2026</w:t>
            </w:r>
          </w:p>
          <w:p w14:paraId="3E3A9A66" w14:textId="77777777" w:rsidR="00134DF9" w:rsidRPr="00C801A3" w:rsidRDefault="00134DF9" w:rsidP="00134DF9">
            <w:pPr>
              <w:pStyle w:val="ListParagraph"/>
              <w:rPr>
                <w:rFonts w:ascii="Poppins" w:hAnsi="Poppins" w:cs="Poppins"/>
              </w:rPr>
            </w:pPr>
          </w:p>
          <w:p w14:paraId="57E77A07" w14:textId="610C61EB" w:rsidR="00134DF9" w:rsidRPr="00C801A3" w:rsidRDefault="00134DF9" w:rsidP="00134DF9">
            <w:pPr>
              <w:pStyle w:val="ListParagraph"/>
              <w:numPr>
                <w:ilvl w:val="0"/>
                <w:numId w:val="3"/>
              </w:numPr>
              <w:tabs>
                <w:tab w:val="clear" w:pos="9016"/>
              </w:tabs>
              <w:spacing w:after="0"/>
              <w:ind w:left="174" w:hanging="174"/>
              <w:rPr>
                <w:rFonts w:ascii="Poppins" w:hAnsi="Poppins" w:cs="Poppins"/>
              </w:rPr>
            </w:pPr>
            <w:r>
              <w:rPr>
                <w:rFonts w:ascii="Poppins" w:hAnsi="Poppins" w:cs="Poppins"/>
              </w:rPr>
              <w:t>Sep</w:t>
            </w:r>
            <w:r w:rsidRPr="00C801A3">
              <w:rPr>
                <w:rFonts w:ascii="Poppins" w:hAnsi="Poppins" w:cs="Poppins"/>
              </w:rPr>
              <w:t xml:space="preserve"> </w:t>
            </w:r>
            <w:r>
              <w:rPr>
                <w:rFonts w:ascii="Poppins" w:hAnsi="Poppins" w:cs="Poppins"/>
              </w:rPr>
              <w:t>2026</w:t>
            </w:r>
          </w:p>
          <w:p w14:paraId="496216BF" w14:textId="54BD61A5" w:rsidR="00134DF9" w:rsidRPr="00C801A3" w:rsidRDefault="00134DF9" w:rsidP="00134DF9">
            <w:pPr>
              <w:pStyle w:val="ListParagraph"/>
              <w:numPr>
                <w:ilvl w:val="0"/>
                <w:numId w:val="3"/>
              </w:numPr>
              <w:tabs>
                <w:tab w:val="clear" w:pos="9016"/>
              </w:tabs>
              <w:spacing w:after="0"/>
              <w:ind w:left="174" w:hanging="174"/>
              <w:rPr>
                <w:rFonts w:ascii="Poppins" w:hAnsi="Poppins" w:cs="Poppins"/>
              </w:rPr>
            </w:pPr>
            <w:r>
              <w:rPr>
                <w:rFonts w:ascii="Poppins" w:hAnsi="Poppins" w:cs="Poppins"/>
              </w:rPr>
              <w:t>Sep 2026</w:t>
            </w:r>
          </w:p>
        </w:tc>
        <w:tc>
          <w:tcPr>
            <w:tcW w:w="4112" w:type="dxa"/>
          </w:tcPr>
          <w:p w14:paraId="43231551" w14:textId="34DB2206" w:rsidR="00134DF9" w:rsidRPr="001E7D22" w:rsidRDefault="00134DF9" w:rsidP="00134DF9">
            <w:pPr>
              <w:pStyle w:val="ListParagraph"/>
              <w:numPr>
                <w:ilvl w:val="0"/>
                <w:numId w:val="25"/>
              </w:numPr>
              <w:spacing w:after="0"/>
              <w:rPr>
                <w:rStyle w:val="cf01"/>
                <w:rFonts w:ascii="Poppins" w:hAnsi="Poppins" w:cs="Poppins"/>
                <w:sz w:val="20"/>
                <w:szCs w:val="20"/>
              </w:rPr>
            </w:pPr>
            <w:r w:rsidRPr="001E7D22">
              <w:rPr>
                <w:rStyle w:val="cf01"/>
                <w:rFonts w:ascii="Poppins" w:hAnsi="Poppins" w:cs="Poppins"/>
                <w:sz w:val="20"/>
                <w:szCs w:val="20"/>
              </w:rPr>
              <w:t>On-going resident communications plan. Propose holding message included on the ‘check my bin day’/ calendar page to reflect the revised go live date.</w:t>
            </w:r>
          </w:p>
          <w:p w14:paraId="2A9E87BD" w14:textId="7CFD7CF0" w:rsidR="00134DF9" w:rsidRPr="001E7D22" w:rsidRDefault="00134DF9" w:rsidP="00134DF9">
            <w:pPr>
              <w:pStyle w:val="ListParagraph"/>
              <w:numPr>
                <w:ilvl w:val="0"/>
                <w:numId w:val="25"/>
              </w:numPr>
              <w:spacing w:after="0"/>
              <w:rPr>
                <w:rFonts w:ascii="Poppins" w:hAnsi="Poppins" w:cs="Poppins"/>
              </w:rPr>
            </w:pPr>
            <w:r w:rsidRPr="001E7D22">
              <w:rPr>
                <w:rStyle w:val="cf01"/>
                <w:rFonts w:ascii="Poppins" w:hAnsi="Poppins" w:cs="Poppins"/>
                <w:sz w:val="20"/>
                <w:szCs w:val="20"/>
              </w:rPr>
              <w:t xml:space="preserve">Portfolio Holder agreed 18/8 to delay publication of the new calendar (aim mid-October) to </w:t>
            </w:r>
            <w:r w:rsidRPr="001E7D22">
              <w:rPr>
                <w:rStyle w:val="cf01"/>
                <w:rFonts w:ascii="Poppins" w:hAnsi="Poppins" w:cs="Poppins"/>
                <w:sz w:val="20"/>
                <w:szCs w:val="20"/>
              </w:rPr>
              <w:lastRenderedPageBreak/>
              <w:t xml:space="preserve">reflect the revised go live date of </w:t>
            </w:r>
            <w:r w:rsidR="4143DBD4" w:rsidRPr="001E7D22">
              <w:rPr>
                <w:rStyle w:val="cf01"/>
                <w:rFonts w:ascii="Poppins" w:hAnsi="Poppins" w:cs="Poppins"/>
                <w:sz w:val="20"/>
                <w:szCs w:val="20"/>
              </w:rPr>
              <w:t>for</w:t>
            </w:r>
            <w:r w:rsidRPr="001E7D22">
              <w:rPr>
                <w:rStyle w:val="cf01"/>
                <w:rFonts w:ascii="Poppins" w:hAnsi="Poppins" w:cs="Poppins"/>
                <w:sz w:val="20"/>
                <w:szCs w:val="20"/>
              </w:rPr>
              <w:t xml:space="preserve"> the Simpler Recycling food waste service and switch to 3 weekly residual waste (Autumn) - subject to dependencies being achieved.</w:t>
            </w:r>
          </w:p>
        </w:tc>
        <w:tc>
          <w:tcPr>
            <w:tcW w:w="567" w:type="dxa"/>
            <w:shd w:val="clear" w:color="auto" w:fill="00B050"/>
          </w:tcPr>
          <w:p w14:paraId="530F7C52" w14:textId="4C45BE33" w:rsidR="00134DF9" w:rsidRPr="00EB4534" w:rsidRDefault="00134DF9" w:rsidP="00134DF9">
            <w:pPr>
              <w:tabs>
                <w:tab w:val="clear" w:pos="9016"/>
              </w:tabs>
              <w:spacing w:after="0"/>
              <w:ind w:left="0"/>
              <w:rPr>
                <w:rFonts w:ascii="Poppins" w:hAnsi="Poppins" w:cs="Poppins"/>
                <w:sz w:val="24"/>
                <w:szCs w:val="24"/>
              </w:rPr>
            </w:pPr>
          </w:p>
        </w:tc>
      </w:tr>
      <w:tr w:rsidR="00134DF9" w:rsidRPr="00103682" w14:paraId="5C4B564E" w14:textId="77777777" w:rsidTr="00756041">
        <w:trPr>
          <w:trHeight w:val="1117"/>
        </w:trPr>
        <w:tc>
          <w:tcPr>
            <w:tcW w:w="6377" w:type="dxa"/>
          </w:tcPr>
          <w:p w14:paraId="2749DF03" w14:textId="5FFADFE6" w:rsidR="00134DF9" w:rsidRPr="007E0D51" w:rsidRDefault="00134DF9" w:rsidP="00134DF9">
            <w:pPr>
              <w:tabs>
                <w:tab w:val="clear" w:pos="9016"/>
              </w:tabs>
              <w:spacing w:after="0"/>
              <w:ind w:left="0"/>
              <w:rPr>
                <w:rFonts w:ascii="Poppins" w:eastAsia="Aptos" w:hAnsi="Poppins" w:cs="Poppins"/>
                <w:b/>
                <w:bCs/>
              </w:rPr>
            </w:pPr>
            <w:r>
              <w:rPr>
                <w:rFonts w:ascii="Poppins" w:eastAsia="Aptos" w:hAnsi="Poppins" w:cs="Poppins"/>
                <w:b/>
                <w:bCs/>
              </w:rPr>
              <w:t>Implement a customer services readiness plan:</w:t>
            </w:r>
          </w:p>
          <w:p w14:paraId="70C01690" w14:textId="23C1C408" w:rsidR="00134DF9" w:rsidRDefault="00134DF9" w:rsidP="00134DF9">
            <w:pPr>
              <w:pStyle w:val="ListParagraph"/>
              <w:numPr>
                <w:ilvl w:val="0"/>
                <w:numId w:val="10"/>
              </w:numPr>
              <w:tabs>
                <w:tab w:val="clear" w:pos="9016"/>
              </w:tabs>
              <w:spacing w:after="0"/>
              <w:rPr>
                <w:rFonts w:ascii="Poppins" w:eastAsia="Aptos" w:hAnsi="Poppins" w:cs="Poppins"/>
              </w:rPr>
            </w:pPr>
            <w:r>
              <w:rPr>
                <w:rFonts w:ascii="Poppins" w:eastAsia="Aptos" w:hAnsi="Poppins" w:cs="Poppins"/>
              </w:rPr>
              <w:t>Customer Services colleague briefing.</w:t>
            </w:r>
          </w:p>
          <w:p w14:paraId="5FE63024" w14:textId="64367F30" w:rsidR="00134DF9" w:rsidRPr="00695D60" w:rsidRDefault="00134DF9" w:rsidP="00134DF9">
            <w:pPr>
              <w:pStyle w:val="ListParagraph"/>
              <w:numPr>
                <w:ilvl w:val="0"/>
                <w:numId w:val="10"/>
              </w:numPr>
              <w:tabs>
                <w:tab w:val="clear" w:pos="9016"/>
              </w:tabs>
              <w:spacing w:after="0"/>
              <w:rPr>
                <w:rFonts w:ascii="Poppins" w:eastAsia="Aptos" w:hAnsi="Poppins" w:cs="Poppins"/>
              </w:rPr>
            </w:pPr>
            <w:r>
              <w:rPr>
                <w:rFonts w:ascii="Poppins" w:eastAsia="Aptos" w:hAnsi="Poppins" w:cs="Poppins"/>
              </w:rPr>
              <w:t>Collection day schedule available for customer services.</w:t>
            </w:r>
          </w:p>
        </w:tc>
        <w:tc>
          <w:tcPr>
            <w:tcW w:w="1839" w:type="dxa"/>
          </w:tcPr>
          <w:p w14:paraId="236EB062" w14:textId="710065A5" w:rsidR="00134DF9" w:rsidRDefault="00134DF9" w:rsidP="00134DF9">
            <w:pPr>
              <w:tabs>
                <w:tab w:val="clear" w:pos="9016"/>
              </w:tabs>
              <w:spacing w:after="0"/>
              <w:ind w:left="0"/>
              <w:jc w:val="center"/>
              <w:rPr>
                <w:rFonts w:ascii="Poppins" w:hAnsi="Poppins" w:cs="Poppins"/>
                <w:b/>
                <w:bCs/>
              </w:rPr>
            </w:pPr>
            <w:r>
              <w:rPr>
                <w:rFonts w:ascii="Poppins" w:hAnsi="Poppins" w:cs="Poppins"/>
                <w:b/>
                <w:bCs/>
              </w:rPr>
              <w:t>RK</w:t>
            </w:r>
          </w:p>
          <w:p w14:paraId="1CD1B357" w14:textId="20CA0A58" w:rsidR="00134DF9" w:rsidRDefault="00134DF9" w:rsidP="00134DF9">
            <w:pPr>
              <w:tabs>
                <w:tab w:val="clear" w:pos="9016"/>
              </w:tabs>
              <w:spacing w:after="0"/>
              <w:ind w:left="0"/>
              <w:jc w:val="center"/>
              <w:rPr>
                <w:rFonts w:ascii="Poppins" w:hAnsi="Poppins" w:cs="Poppins"/>
                <w:b/>
                <w:bCs/>
              </w:rPr>
            </w:pPr>
            <w:r w:rsidRPr="00280D1B">
              <w:rPr>
                <w:rFonts w:ascii="Poppins" w:hAnsi="Poppins" w:cs="Poppins"/>
              </w:rPr>
              <w:t>(</w:t>
            </w:r>
            <w:r>
              <w:rPr>
                <w:rFonts w:ascii="Poppins" w:hAnsi="Poppins" w:cs="Poppins"/>
              </w:rPr>
              <w:t>AS</w:t>
            </w:r>
            <w:r w:rsidRPr="00280D1B">
              <w:rPr>
                <w:rFonts w:ascii="Poppins" w:hAnsi="Poppins" w:cs="Poppins"/>
              </w:rPr>
              <w:t>)</w:t>
            </w:r>
          </w:p>
        </w:tc>
        <w:tc>
          <w:tcPr>
            <w:tcW w:w="2130" w:type="dxa"/>
          </w:tcPr>
          <w:p w14:paraId="1EC64296" w14:textId="294A2973" w:rsidR="00134DF9" w:rsidRPr="002A51A5" w:rsidRDefault="00134DF9" w:rsidP="00134DF9">
            <w:pPr>
              <w:pStyle w:val="ListParagraph"/>
              <w:tabs>
                <w:tab w:val="clear" w:pos="9016"/>
              </w:tabs>
              <w:spacing w:after="0"/>
              <w:ind w:left="174"/>
              <w:rPr>
                <w:rFonts w:ascii="Poppins" w:hAnsi="Poppins" w:cs="Poppins"/>
                <w:b/>
                <w:bCs/>
              </w:rPr>
            </w:pPr>
            <w:r>
              <w:rPr>
                <w:rFonts w:ascii="Poppins" w:hAnsi="Poppins" w:cs="Poppins"/>
                <w:b/>
                <w:bCs/>
              </w:rPr>
              <w:t>2</w:t>
            </w:r>
            <w:r w:rsidRPr="002A51A5">
              <w:rPr>
                <w:rFonts w:ascii="Poppins" w:hAnsi="Poppins" w:cs="Poppins"/>
                <w:b/>
                <w:bCs/>
              </w:rPr>
              <w:t xml:space="preserve"> Months</w:t>
            </w:r>
          </w:p>
          <w:p w14:paraId="2EB4BA7B" w14:textId="5A400541" w:rsidR="00134DF9" w:rsidRDefault="00134DF9" w:rsidP="00134DF9">
            <w:pPr>
              <w:pStyle w:val="ListParagraph"/>
              <w:numPr>
                <w:ilvl w:val="0"/>
                <w:numId w:val="3"/>
              </w:numPr>
              <w:tabs>
                <w:tab w:val="clear" w:pos="9016"/>
              </w:tabs>
              <w:spacing w:after="0"/>
              <w:ind w:left="174" w:hanging="174"/>
              <w:rPr>
                <w:rFonts w:ascii="Poppins" w:hAnsi="Poppins" w:cs="Poppins"/>
              </w:rPr>
            </w:pPr>
            <w:r>
              <w:rPr>
                <w:rFonts w:ascii="Poppins" w:hAnsi="Poppins" w:cs="Poppins"/>
              </w:rPr>
              <w:t>Sep</w:t>
            </w:r>
            <w:r w:rsidRPr="00A60983">
              <w:rPr>
                <w:rFonts w:ascii="Poppins" w:hAnsi="Poppins" w:cs="Poppins"/>
              </w:rPr>
              <w:t xml:space="preserve"> </w:t>
            </w:r>
            <w:r>
              <w:rPr>
                <w:rFonts w:ascii="Poppins" w:hAnsi="Poppins" w:cs="Poppins"/>
              </w:rPr>
              <w:t>2026</w:t>
            </w:r>
          </w:p>
          <w:p w14:paraId="66D64C52" w14:textId="71E89095" w:rsidR="00134DF9" w:rsidRPr="008B6FDD" w:rsidRDefault="00134DF9" w:rsidP="00134DF9">
            <w:pPr>
              <w:pStyle w:val="ListParagraph"/>
              <w:numPr>
                <w:ilvl w:val="0"/>
                <w:numId w:val="3"/>
              </w:numPr>
              <w:tabs>
                <w:tab w:val="clear" w:pos="9016"/>
              </w:tabs>
              <w:spacing w:after="0"/>
              <w:ind w:left="174" w:hanging="174"/>
              <w:rPr>
                <w:rFonts w:ascii="Poppins" w:hAnsi="Poppins" w:cs="Poppins"/>
              </w:rPr>
            </w:pPr>
            <w:r>
              <w:rPr>
                <w:rFonts w:ascii="Poppins" w:hAnsi="Poppins" w:cs="Poppins"/>
              </w:rPr>
              <w:t>Sep 2026</w:t>
            </w:r>
          </w:p>
        </w:tc>
        <w:tc>
          <w:tcPr>
            <w:tcW w:w="4112" w:type="dxa"/>
          </w:tcPr>
          <w:p w14:paraId="49DEA78A" w14:textId="77777777" w:rsidR="00F53581" w:rsidRPr="001E7D22" w:rsidRDefault="00EF21C7" w:rsidP="00F53581">
            <w:pPr>
              <w:pStyle w:val="ListParagraph"/>
              <w:numPr>
                <w:ilvl w:val="0"/>
                <w:numId w:val="3"/>
              </w:numPr>
              <w:tabs>
                <w:tab w:val="clear" w:pos="9016"/>
              </w:tabs>
              <w:spacing w:after="0"/>
              <w:rPr>
                <w:rStyle w:val="cf01"/>
                <w:rFonts w:ascii="Poppins" w:hAnsi="Poppins" w:cs="Poppins"/>
                <w:sz w:val="20"/>
                <w:szCs w:val="20"/>
              </w:rPr>
            </w:pPr>
            <w:r w:rsidRPr="001E7D22">
              <w:rPr>
                <w:rStyle w:val="cf01"/>
                <w:rFonts w:ascii="Poppins" w:hAnsi="Poppins" w:cs="Poppins"/>
                <w:sz w:val="20"/>
                <w:szCs w:val="20"/>
              </w:rPr>
              <w:t>W</w:t>
            </w:r>
            <w:r w:rsidR="00E9569D" w:rsidRPr="001E7D22">
              <w:rPr>
                <w:rStyle w:val="cf01"/>
                <w:rFonts w:ascii="Poppins" w:hAnsi="Poppins" w:cs="Poppins"/>
                <w:sz w:val="20"/>
                <w:szCs w:val="20"/>
              </w:rPr>
              <w:t xml:space="preserve">eekly project meetings </w:t>
            </w:r>
            <w:r w:rsidRPr="001E7D22">
              <w:rPr>
                <w:rStyle w:val="cf01"/>
                <w:rFonts w:ascii="Poppins" w:hAnsi="Poppins" w:cs="Poppins"/>
                <w:sz w:val="20"/>
                <w:szCs w:val="20"/>
              </w:rPr>
              <w:t>are taking place with senior and operational customer services colleagues</w:t>
            </w:r>
            <w:r w:rsidR="00E9569D" w:rsidRPr="001E7D22">
              <w:rPr>
                <w:rStyle w:val="cf01"/>
                <w:rFonts w:ascii="Poppins" w:hAnsi="Poppins" w:cs="Poppins"/>
                <w:sz w:val="20"/>
                <w:szCs w:val="20"/>
              </w:rPr>
              <w:t xml:space="preserve"> to provide opportunity for two-way feedback and project updates. </w:t>
            </w:r>
          </w:p>
          <w:p w14:paraId="018AC6CC" w14:textId="4FA42E3D" w:rsidR="00134DF9" w:rsidRPr="001E7D22" w:rsidRDefault="00E9569D" w:rsidP="4143DBD4">
            <w:pPr>
              <w:pStyle w:val="ListParagraph"/>
              <w:numPr>
                <w:ilvl w:val="0"/>
                <w:numId w:val="3"/>
              </w:numPr>
              <w:tabs>
                <w:tab w:val="clear" w:pos="9016"/>
              </w:tabs>
              <w:spacing w:after="0"/>
              <w:rPr>
                <w:rFonts w:ascii="Poppins" w:hAnsi="Poppins" w:cs="Poppins"/>
              </w:rPr>
            </w:pPr>
            <w:r w:rsidRPr="001E7D22">
              <w:rPr>
                <w:rStyle w:val="cf01"/>
                <w:rFonts w:ascii="Poppins" w:hAnsi="Poppins" w:cs="Poppins"/>
                <w:sz w:val="20"/>
                <w:szCs w:val="20"/>
              </w:rPr>
              <w:t xml:space="preserve">Contact Centre to assist with </w:t>
            </w:r>
            <w:proofErr w:type="spellStart"/>
            <w:r w:rsidRPr="001E7D22">
              <w:rPr>
                <w:rStyle w:val="cf01"/>
                <w:rFonts w:ascii="Poppins" w:hAnsi="Poppins" w:cs="Poppins"/>
                <w:sz w:val="20"/>
                <w:szCs w:val="20"/>
              </w:rPr>
              <w:t>Bartec</w:t>
            </w:r>
            <w:proofErr w:type="spellEnd"/>
            <w:r w:rsidRPr="001E7D22">
              <w:rPr>
                <w:rStyle w:val="cf01"/>
                <w:rFonts w:ascii="Poppins" w:hAnsi="Poppins" w:cs="Poppins"/>
                <w:sz w:val="20"/>
                <w:szCs w:val="20"/>
              </w:rPr>
              <w:t xml:space="preserve"> Portal UAT for 2 weeks starting w/c 24/8/26</w:t>
            </w:r>
            <w:r w:rsidR="00F53581" w:rsidRPr="001E7D22">
              <w:rPr>
                <w:rStyle w:val="cf01"/>
                <w:rFonts w:ascii="Poppins" w:hAnsi="Poppins" w:cs="Poppins"/>
                <w:sz w:val="20"/>
                <w:szCs w:val="20"/>
              </w:rPr>
              <w:t xml:space="preserve"> and</w:t>
            </w:r>
            <w:r w:rsidRPr="001E7D22">
              <w:rPr>
                <w:rStyle w:val="cf01"/>
                <w:rFonts w:ascii="Poppins" w:hAnsi="Poppins" w:cs="Poppins"/>
                <w:sz w:val="20"/>
                <w:szCs w:val="20"/>
              </w:rPr>
              <w:t xml:space="preserve"> input into gov notify templates and configuration of the new </w:t>
            </w:r>
            <w:proofErr w:type="spellStart"/>
            <w:r w:rsidRPr="001E7D22">
              <w:rPr>
                <w:rStyle w:val="cf01"/>
                <w:rFonts w:ascii="Poppins" w:hAnsi="Poppins" w:cs="Poppins"/>
                <w:sz w:val="20"/>
                <w:szCs w:val="20"/>
              </w:rPr>
              <w:t>Bartec</w:t>
            </w:r>
            <w:proofErr w:type="spellEnd"/>
            <w:r w:rsidRPr="001E7D22">
              <w:rPr>
                <w:rStyle w:val="cf01"/>
                <w:rFonts w:ascii="Poppins" w:hAnsi="Poppins" w:cs="Poppins"/>
                <w:sz w:val="20"/>
                <w:szCs w:val="20"/>
              </w:rPr>
              <w:t xml:space="preserve"> newsfeed function &amp; template messages.</w:t>
            </w:r>
          </w:p>
          <w:p w14:paraId="5E7EE018" w14:textId="77777777" w:rsidR="00134DF9" w:rsidRDefault="4143DBD4" w:rsidP="00F53581">
            <w:pPr>
              <w:pStyle w:val="ListParagraph"/>
              <w:numPr>
                <w:ilvl w:val="0"/>
                <w:numId w:val="3"/>
              </w:numPr>
              <w:tabs>
                <w:tab w:val="clear" w:pos="9016"/>
              </w:tabs>
              <w:spacing w:after="0"/>
              <w:rPr>
                <w:rStyle w:val="cf01"/>
                <w:rFonts w:ascii="Poppins" w:hAnsi="Poppins" w:cs="Poppins"/>
                <w:sz w:val="20"/>
                <w:szCs w:val="20"/>
              </w:rPr>
            </w:pPr>
            <w:r w:rsidRPr="001E7D22">
              <w:rPr>
                <w:rStyle w:val="cf01"/>
                <w:rFonts w:ascii="Poppins" w:hAnsi="Poppins" w:cs="Poppins"/>
                <w:sz w:val="20"/>
                <w:szCs w:val="20"/>
              </w:rPr>
              <w:t>Calendar revised publication date by mid-Oct to reflect planned service launch date.</w:t>
            </w:r>
          </w:p>
          <w:p w14:paraId="6A719DA3" w14:textId="77777777" w:rsidR="00506650" w:rsidRDefault="00506650" w:rsidP="00506650">
            <w:pPr>
              <w:tabs>
                <w:tab w:val="clear" w:pos="9016"/>
              </w:tabs>
              <w:spacing w:after="0"/>
              <w:rPr>
                <w:rFonts w:ascii="Poppins" w:hAnsi="Poppins" w:cs="Poppins"/>
              </w:rPr>
            </w:pPr>
          </w:p>
          <w:p w14:paraId="1B4BCC34" w14:textId="77777777" w:rsidR="00506650" w:rsidRDefault="00506650" w:rsidP="00506650">
            <w:pPr>
              <w:tabs>
                <w:tab w:val="clear" w:pos="9016"/>
              </w:tabs>
              <w:spacing w:after="0"/>
              <w:rPr>
                <w:rFonts w:ascii="Poppins" w:hAnsi="Poppins" w:cs="Poppins"/>
              </w:rPr>
            </w:pPr>
          </w:p>
          <w:p w14:paraId="163184DF" w14:textId="77777777" w:rsidR="00506650" w:rsidRDefault="00506650" w:rsidP="00506650">
            <w:pPr>
              <w:tabs>
                <w:tab w:val="clear" w:pos="9016"/>
              </w:tabs>
              <w:spacing w:after="0"/>
              <w:rPr>
                <w:rFonts w:ascii="Poppins" w:hAnsi="Poppins" w:cs="Poppins"/>
              </w:rPr>
            </w:pPr>
          </w:p>
          <w:p w14:paraId="4E077049" w14:textId="77777777" w:rsidR="00506650" w:rsidRDefault="00506650" w:rsidP="00506650">
            <w:pPr>
              <w:tabs>
                <w:tab w:val="clear" w:pos="9016"/>
              </w:tabs>
              <w:spacing w:after="0"/>
              <w:rPr>
                <w:rFonts w:ascii="Poppins" w:hAnsi="Poppins" w:cs="Poppins"/>
              </w:rPr>
            </w:pPr>
          </w:p>
          <w:p w14:paraId="1832A695" w14:textId="428938F7" w:rsidR="00506650" w:rsidRPr="00506650" w:rsidRDefault="00506650" w:rsidP="00506650">
            <w:pPr>
              <w:tabs>
                <w:tab w:val="clear" w:pos="9016"/>
              </w:tabs>
              <w:spacing w:after="0"/>
              <w:rPr>
                <w:rFonts w:ascii="Poppins" w:hAnsi="Poppins" w:cs="Poppins"/>
              </w:rPr>
            </w:pPr>
          </w:p>
        </w:tc>
        <w:tc>
          <w:tcPr>
            <w:tcW w:w="567" w:type="dxa"/>
            <w:shd w:val="clear" w:color="auto" w:fill="00B050"/>
          </w:tcPr>
          <w:p w14:paraId="463AE40B" w14:textId="74486409" w:rsidR="00134DF9" w:rsidRPr="00EB4534" w:rsidRDefault="00134DF9" w:rsidP="00134DF9">
            <w:pPr>
              <w:tabs>
                <w:tab w:val="clear" w:pos="9016"/>
              </w:tabs>
              <w:spacing w:after="0"/>
              <w:ind w:left="0"/>
              <w:rPr>
                <w:rFonts w:ascii="Poppins" w:hAnsi="Poppins" w:cs="Poppins"/>
                <w:sz w:val="24"/>
                <w:szCs w:val="24"/>
              </w:rPr>
            </w:pPr>
          </w:p>
        </w:tc>
      </w:tr>
      <w:tr w:rsidR="00134DF9" w:rsidRPr="000A2F25" w14:paraId="4933112C" w14:textId="77777777" w:rsidTr="53A51726">
        <w:tc>
          <w:tcPr>
            <w:tcW w:w="15025" w:type="dxa"/>
            <w:gridSpan w:val="5"/>
            <w:shd w:val="clear" w:color="auto" w:fill="7030A0"/>
          </w:tcPr>
          <w:p w14:paraId="6556ACE1" w14:textId="42BC6DC6" w:rsidR="00134DF9" w:rsidRPr="000A2F25" w:rsidRDefault="00134DF9" w:rsidP="00134DF9">
            <w:pPr>
              <w:tabs>
                <w:tab w:val="clear" w:pos="9016"/>
              </w:tabs>
              <w:spacing w:after="0"/>
              <w:ind w:left="0"/>
              <w:rPr>
                <w:rFonts w:ascii="Poppins" w:hAnsi="Poppins" w:cs="Poppins"/>
                <w:b/>
                <w:bCs/>
                <w:sz w:val="22"/>
                <w:szCs w:val="22"/>
              </w:rPr>
            </w:pPr>
            <w:r>
              <w:rPr>
                <w:rFonts w:ascii="Poppins" w:hAnsi="Poppins" w:cs="Poppins"/>
                <w:b/>
                <w:bCs/>
                <w:color w:val="FFFFFF" w:themeColor="background1"/>
                <w:sz w:val="22"/>
                <w:szCs w:val="22"/>
              </w:rPr>
              <w:lastRenderedPageBreak/>
              <w:t>Recovery &amp; Stabilisation</w:t>
            </w:r>
            <w:r w:rsidRPr="000A2F25">
              <w:rPr>
                <w:rFonts w:ascii="Poppins" w:hAnsi="Poppins" w:cs="Poppins"/>
                <w:b/>
                <w:bCs/>
                <w:color w:val="FFFFFF" w:themeColor="background1"/>
                <w:sz w:val="22"/>
                <w:szCs w:val="22"/>
              </w:rPr>
              <w:t xml:space="preserve"> Objective:  </w:t>
            </w:r>
            <w:r>
              <w:rPr>
                <w:rFonts w:ascii="Poppins" w:hAnsi="Poppins" w:cs="Poppins"/>
                <w:b/>
                <w:bCs/>
                <w:color w:val="FFFFFF" w:themeColor="background1"/>
                <w:sz w:val="22"/>
                <w:szCs w:val="22"/>
              </w:rPr>
              <w:t xml:space="preserve">DIGITAL &amp; </w:t>
            </w:r>
            <w:proofErr w:type="gramStart"/>
            <w:r>
              <w:rPr>
                <w:rFonts w:ascii="Poppins" w:hAnsi="Poppins" w:cs="Poppins"/>
                <w:b/>
                <w:bCs/>
                <w:color w:val="FFFFFF" w:themeColor="background1"/>
                <w:sz w:val="22"/>
                <w:szCs w:val="22"/>
              </w:rPr>
              <w:t>DATA :</w:t>
            </w:r>
            <w:proofErr w:type="gramEnd"/>
            <w:r>
              <w:rPr>
                <w:rFonts w:ascii="Poppins" w:hAnsi="Poppins" w:cs="Poppins"/>
                <w:b/>
                <w:bCs/>
                <w:color w:val="FFFFFF" w:themeColor="background1"/>
                <w:sz w:val="22"/>
                <w:szCs w:val="22"/>
              </w:rPr>
              <w:t xml:space="preserve">  To implement operational and customer facing digital improvements to ensure that operational data is used to manage performance and provide residents with service information.</w:t>
            </w:r>
          </w:p>
        </w:tc>
      </w:tr>
      <w:tr w:rsidR="00134DF9" w:rsidRPr="0088432D" w14:paraId="015CC289" w14:textId="77777777" w:rsidTr="53A51726">
        <w:tc>
          <w:tcPr>
            <w:tcW w:w="6377" w:type="dxa"/>
            <w:shd w:val="clear" w:color="auto" w:fill="F2F2F2" w:themeFill="background1" w:themeFillShade="F2"/>
          </w:tcPr>
          <w:p w14:paraId="4726B23B" w14:textId="77777777" w:rsidR="00134DF9" w:rsidRPr="0088432D" w:rsidRDefault="00134DF9" w:rsidP="00134DF9">
            <w:pPr>
              <w:tabs>
                <w:tab w:val="clear" w:pos="9016"/>
              </w:tabs>
              <w:spacing w:after="0"/>
              <w:ind w:left="0"/>
              <w:jc w:val="center"/>
              <w:rPr>
                <w:rFonts w:ascii="Poppins" w:hAnsi="Poppins" w:cs="Poppins"/>
                <w:b/>
                <w:bCs/>
              </w:rPr>
            </w:pPr>
            <w:r w:rsidRPr="0088432D">
              <w:rPr>
                <w:rFonts w:ascii="Poppins" w:hAnsi="Poppins" w:cs="Poppins"/>
                <w:b/>
                <w:bCs/>
              </w:rPr>
              <w:t>Priority Activity</w:t>
            </w:r>
            <w:r>
              <w:rPr>
                <w:rFonts w:ascii="Poppins" w:hAnsi="Poppins" w:cs="Poppins"/>
                <w:b/>
                <w:bCs/>
              </w:rPr>
              <w:t xml:space="preserve"> / Project</w:t>
            </w:r>
          </w:p>
        </w:tc>
        <w:tc>
          <w:tcPr>
            <w:tcW w:w="1839" w:type="dxa"/>
            <w:shd w:val="clear" w:color="auto" w:fill="F2F2F2" w:themeFill="background1" w:themeFillShade="F2"/>
          </w:tcPr>
          <w:p w14:paraId="329054D4" w14:textId="77777777" w:rsidR="00134DF9" w:rsidRPr="0088432D" w:rsidRDefault="00134DF9" w:rsidP="00134DF9">
            <w:pPr>
              <w:tabs>
                <w:tab w:val="clear" w:pos="9016"/>
              </w:tabs>
              <w:spacing w:after="0"/>
              <w:ind w:left="0"/>
              <w:jc w:val="center"/>
              <w:rPr>
                <w:rFonts w:ascii="Poppins" w:hAnsi="Poppins" w:cs="Poppins"/>
                <w:b/>
                <w:bCs/>
              </w:rPr>
            </w:pPr>
            <w:r w:rsidRPr="0088432D">
              <w:rPr>
                <w:rFonts w:ascii="Poppins" w:hAnsi="Poppins" w:cs="Poppins"/>
                <w:b/>
                <w:bCs/>
              </w:rPr>
              <w:t xml:space="preserve">Lead </w:t>
            </w:r>
            <w:r w:rsidRPr="0088432D">
              <w:rPr>
                <w:rFonts w:ascii="Poppins" w:hAnsi="Poppins" w:cs="Poppins"/>
              </w:rPr>
              <w:t>(support)</w:t>
            </w:r>
          </w:p>
        </w:tc>
        <w:tc>
          <w:tcPr>
            <w:tcW w:w="2130" w:type="dxa"/>
            <w:shd w:val="clear" w:color="auto" w:fill="F2F2F2" w:themeFill="background1" w:themeFillShade="F2"/>
          </w:tcPr>
          <w:p w14:paraId="66132939" w14:textId="77777777" w:rsidR="00134DF9" w:rsidRPr="0088432D" w:rsidRDefault="00134DF9" w:rsidP="00134DF9">
            <w:pPr>
              <w:tabs>
                <w:tab w:val="clear" w:pos="9016"/>
              </w:tabs>
              <w:spacing w:after="0"/>
              <w:ind w:left="0"/>
              <w:jc w:val="center"/>
              <w:rPr>
                <w:rFonts w:ascii="Poppins" w:hAnsi="Poppins" w:cs="Poppins"/>
                <w:b/>
                <w:bCs/>
              </w:rPr>
            </w:pPr>
            <w:r w:rsidRPr="0088432D">
              <w:rPr>
                <w:rFonts w:ascii="Poppins" w:hAnsi="Poppins" w:cs="Poppins"/>
                <w:b/>
                <w:bCs/>
              </w:rPr>
              <w:t xml:space="preserve">Target Date </w:t>
            </w:r>
          </w:p>
        </w:tc>
        <w:tc>
          <w:tcPr>
            <w:tcW w:w="4679" w:type="dxa"/>
            <w:gridSpan w:val="2"/>
            <w:shd w:val="clear" w:color="auto" w:fill="F2F2F2" w:themeFill="background1" w:themeFillShade="F2"/>
          </w:tcPr>
          <w:p w14:paraId="0821523E" w14:textId="5C7AEA48" w:rsidR="00134DF9" w:rsidRPr="0088432D" w:rsidRDefault="00134DF9" w:rsidP="00134DF9">
            <w:pPr>
              <w:tabs>
                <w:tab w:val="clear" w:pos="9016"/>
              </w:tabs>
              <w:spacing w:after="0"/>
              <w:ind w:left="0"/>
              <w:jc w:val="center"/>
              <w:rPr>
                <w:rFonts w:ascii="Poppins" w:hAnsi="Poppins" w:cs="Poppins"/>
                <w:b/>
                <w:bCs/>
              </w:rPr>
            </w:pPr>
            <w:r>
              <w:rPr>
                <w:rFonts w:ascii="Poppins" w:hAnsi="Poppins" w:cs="Poppins"/>
                <w:b/>
                <w:bCs/>
              </w:rPr>
              <w:t>Update and RAG Rating</w:t>
            </w:r>
          </w:p>
        </w:tc>
      </w:tr>
      <w:tr w:rsidR="00C957F4" w:rsidRPr="00103682" w14:paraId="4B2ECF5D" w14:textId="77777777" w:rsidTr="00665F76">
        <w:trPr>
          <w:trHeight w:val="1557"/>
        </w:trPr>
        <w:tc>
          <w:tcPr>
            <w:tcW w:w="6377" w:type="dxa"/>
          </w:tcPr>
          <w:p w14:paraId="20BA9C27" w14:textId="10D755BE" w:rsidR="00C957F4" w:rsidRDefault="00C957F4" w:rsidP="00C957F4">
            <w:pPr>
              <w:tabs>
                <w:tab w:val="clear" w:pos="9016"/>
              </w:tabs>
              <w:spacing w:after="0"/>
              <w:ind w:left="0"/>
              <w:rPr>
                <w:rFonts w:ascii="Poppins" w:eastAsia="Aptos" w:hAnsi="Poppins" w:cs="Poppins"/>
                <w:b/>
                <w:bCs/>
              </w:rPr>
            </w:pPr>
            <w:r>
              <w:rPr>
                <w:rFonts w:ascii="Poppins" w:eastAsia="Aptos" w:hAnsi="Poppins" w:cs="Poppins"/>
                <w:b/>
                <w:bCs/>
              </w:rPr>
              <w:t>Deliver the key ICT projects including system upgrades and IT integration to provide real time collection service information:</w:t>
            </w:r>
          </w:p>
          <w:p w14:paraId="0363084D" w14:textId="7E8FE1B6" w:rsidR="00C957F4" w:rsidRPr="00220AEA" w:rsidRDefault="00C957F4" w:rsidP="00C957F4">
            <w:pPr>
              <w:pStyle w:val="ListParagraph"/>
              <w:numPr>
                <w:ilvl w:val="0"/>
                <w:numId w:val="17"/>
              </w:numPr>
              <w:tabs>
                <w:tab w:val="clear" w:pos="9016"/>
              </w:tabs>
              <w:spacing w:after="0"/>
              <w:rPr>
                <w:rFonts w:ascii="Poppins" w:eastAsia="Aptos" w:hAnsi="Poppins" w:cs="Poppins"/>
              </w:rPr>
            </w:pPr>
            <w:r w:rsidRPr="00220AEA">
              <w:rPr>
                <w:rFonts w:ascii="Poppins" w:eastAsia="Aptos" w:hAnsi="Poppins" w:cs="Poppins"/>
              </w:rPr>
              <w:t>Digital look up collection timetable information for residents and customer services</w:t>
            </w:r>
            <w:r>
              <w:rPr>
                <w:rFonts w:ascii="Poppins" w:eastAsia="Aptos" w:hAnsi="Poppins" w:cs="Poppins"/>
              </w:rPr>
              <w:t>.</w:t>
            </w:r>
          </w:p>
          <w:p w14:paraId="22BABF2A" w14:textId="7C54C044" w:rsidR="00C957F4" w:rsidRDefault="00C957F4" w:rsidP="00C957F4">
            <w:pPr>
              <w:pStyle w:val="ListParagraph"/>
              <w:numPr>
                <w:ilvl w:val="0"/>
                <w:numId w:val="10"/>
              </w:numPr>
              <w:tabs>
                <w:tab w:val="clear" w:pos="9016"/>
              </w:tabs>
              <w:spacing w:after="0"/>
              <w:rPr>
                <w:rFonts w:ascii="Poppins" w:eastAsia="Aptos" w:hAnsi="Poppins" w:cs="Poppins"/>
              </w:rPr>
            </w:pPr>
            <w:r>
              <w:rPr>
                <w:rFonts w:ascii="Poppins" w:eastAsia="Aptos" w:hAnsi="Poppins" w:cs="Poppins"/>
              </w:rPr>
              <w:t xml:space="preserve">Implement upgrades and improvement to the </w:t>
            </w:r>
            <w:proofErr w:type="spellStart"/>
            <w:r>
              <w:rPr>
                <w:rFonts w:ascii="Poppins" w:eastAsia="Aptos" w:hAnsi="Poppins" w:cs="Poppins"/>
              </w:rPr>
              <w:t>Bartec</w:t>
            </w:r>
            <w:proofErr w:type="spellEnd"/>
            <w:r>
              <w:rPr>
                <w:rFonts w:ascii="Poppins" w:eastAsia="Aptos" w:hAnsi="Poppins" w:cs="Poppins"/>
              </w:rPr>
              <w:t xml:space="preserve"> system to enable SMS updates and service Newsfeed.</w:t>
            </w:r>
          </w:p>
          <w:p w14:paraId="407A5043" w14:textId="250C03A5" w:rsidR="00C957F4" w:rsidRPr="00AE620D" w:rsidRDefault="00C957F4" w:rsidP="00C957F4">
            <w:pPr>
              <w:pStyle w:val="ListParagraph"/>
              <w:numPr>
                <w:ilvl w:val="0"/>
                <w:numId w:val="10"/>
              </w:numPr>
              <w:tabs>
                <w:tab w:val="clear" w:pos="9016"/>
              </w:tabs>
              <w:spacing w:after="0"/>
              <w:rPr>
                <w:rFonts w:ascii="Poppins" w:eastAsia="Aptos" w:hAnsi="Poppins" w:cs="Poppins"/>
              </w:rPr>
            </w:pPr>
            <w:r>
              <w:rPr>
                <w:rFonts w:ascii="Poppins" w:eastAsia="Aptos" w:hAnsi="Poppins" w:cs="Poppins"/>
              </w:rPr>
              <w:t>Real-time service performance and tracking available to residents.</w:t>
            </w:r>
          </w:p>
        </w:tc>
        <w:tc>
          <w:tcPr>
            <w:tcW w:w="1839" w:type="dxa"/>
          </w:tcPr>
          <w:p w14:paraId="5BBE8160" w14:textId="0085B051" w:rsidR="00C957F4" w:rsidRDefault="00C957F4" w:rsidP="00C957F4">
            <w:pPr>
              <w:tabs>
                <w:tab w:val="clear" w:pos="9016"/>
              </w:tabs>
              <w:spacing w:after="0"/>
              <w:ind w:left="0"/>
              <w:jc w:val="center"/>
              <w:rPr>
                <w:rFonts w:ascii="Poppins" w:hAnsi="Poppins" w:cs="Poppins"/>
                <w:b/>
                <w:bCs/>
              </w:rPr>
            </w:pPr>
            <w:r>
              <w:rPr>
                <w:rFonts w:ascii="Poppins" w:hAnsi="Poppins" w:cs="Poppins"/>
                <w:b/>
                <w:bCs/>
              </w:rPr>
              <w:t>AML, SW</w:t>
            </w:r>
          </w:p>
          <w:p w14:paraId="2F65F8FA" w14:textId="515839B3" w:rsidR="00C957F4" w:rsidRDefault="00C957F4" w:rsidP="00C957F4">
            <w:pPr>
              <w:tabs>
                <w:tab w:val="clear" w:pos="9016"/>
              </w:tabs>
              <w:spacing w:after="0"/>
              <w:ind w:left="0"/>
              <w:jc w:val="center"/>
              <w:rPr>
                <w:rFonts w:ascii="Poppins" w:hAnsi="Poppins" w:cs="Poppins"/>
                <w:b/>
                <w:bCs/>
              </w:rPr>
            </w:pPr>
            <w:r w:rsidRPr="00280D1B">
              <w:rPr>
                <w:rFonts w:ascii="Poppins" w:hAnsi="Poppins" w:cs="Poppins"/>
              </w:rPr>
              <w:t>(</w:t>
            </w:r>
            <w:r>
              <w:rPr>
                <w:rFonts w:ascii="Poppins" w:hAnsi="Poppins" w:cs="Poppins"/>
              </w:rPr>
              <w:t>LB</w:t>
            </w:r>
            <w:r w:rsidRPr="00280D1B">
              <w:rPr>
                <w:rFonts w:ascii="Poppins" w:hAnsi="Poppins" w:cs="Poppins"/>
              </w:rPr>
              <w:t>)</w:t>
            </w:r>
          </w:p>
        </w:tc>
        <w:tc>
          <w:tcPr>
            <w:tcW w:w="2130" w:type="dxa"/>
          </w:tcPr>
          <w:p w14:paraId="37607716" w14:textId="17B90087" w:rsidR="00C957F4" w:rsidRDefault="00C957F4" w:rsidP="00C957F4">
            <w:pPr>
              <w:pStyle w:val="ListParagraph"/>
              <w:tabs>
                <w:tab w:val="clear" w:pos="9016"/>
              </w:tabs>
              <w:spacing w:after="0"/>
              <w:ind w:left="174"/>
              <w:jc w:val="center"/>
              <w:rPr>
                <w:rFonts w:ascii="Poppins" w:hAnsi="Poppins" w:cs="Poppins"/>
                <w:b/>
                <w:bCs/>
              </w:rPr>
            </w:pPr>
            <w:r>
              <w:rPr>
                <w:rFonts w:ascii="Poppins" w:hAnsi="Poppins" w:cs="Poppins"/>
                <w:b/>
                <w:bCs/>
              </w:rPr>
              <w:t>6</w:t>
            </w:r>
            <w:r w:rsidRPr="002A51A5">
              <w:rPr>
                <w:rFonts w:ascii="Poppins" w:hAnsi="Poppins" w:cs="Poppins"/>
                <w:b/>
                <w:bCs/>
              </w:rPr>
              <w:t xml:space="preserve"> Months</w:t>
            </w:r>
          </w:p>
          <w:p w14:paraId="7A6C1F6E" w14:textId="77777777" w:rsidR="00C957F4" w:rsidRDefault="00C957F4" w:rsidP="00C957F4">
            <w:pPr>
              <w:pStyle w:val="ListParagraph"/>
              <w:tabs>
                <w:tab w:val="clear" w:pos="9016"/>
              </w:tabs>
              <w:spacing w:after="0"/>
              <w:ind w:left="174"/>
              <w:rPr>
                <w:rFonts w:ascii="Poppins" w:hAnsi="Poppins" w:cs="Poppins"/>
                <w:b/>
                <w:bCs/>
              </w:rPr>
            </w:pPr>
          </w:p>
          <w:p w14:paraId="5D86E5DE" w14:textId="77777777" w:rsidR="00C957F4" w:rsidRPr="002A51A5" w:rsidRDefault="00C957F4" w:rsidP="00C957F4">
            <w:pPr>
              <w:pStyle w:val="ListParagraph"/>
              <w:tabs>
                <w:tab w:val="clear" w:pos="9016"/>
              </w:tabs>
              <w:spacing w:after="0"/>
              <w:ind w:left="174"/>
              <w:rPr>
                <w:rFonts w:ascii="Poppins" w:hAnsi="Poppins" w:cs="Poppins"/>
                <w:b/>
                <w:bCs/>
              </w:rPr>
            </w:pPr>
          </w:p>
          <w:p w14:paraId="0AC54DCE" w14:textId="7C8F716E" w:rsidR="00C957F4" w:rsidRDefault="00C957F4" w:rsidP="00C957F4">
            <w:pPr>
              <w:pStyle w:val="ListParagraph"/>
              <w:numPr>
                <w:ilvl w:val="0"/>
                <w:numId w:val="3"/>
              </w:numPr>
              <w:tabs>
                <w:tab w:val="clear" w:pos="9016"/>
              </w:tabs>
              <w:spacing w:after="0"/>
              <w:ind w:left="174" w:hanging="174"/>
              <w:rPr>
                <w:rFonts w:ascii="Poppins" w:hAnsi="Poppins" w:cs="Poppins"/>
              </w:rPr>
            </w:pPr>
            <w:r>
              <w:rPr>
                <w:rFonts w:ascii="Poppins" w:hAnsi="Poppins" w:cs="Poppins"/>
              </w:rPr>
              <w:t>Sep</w:t>
            </w:r>
            <w:r w:rsidRPr="00A60983">
              <w:rPr>
                <w:rFonts w:ascii="Poppins" w:hAnsi="Poppins" w:cs="Poppins"/>
              </w:rPr>
              <w:t xml:space="preserve"> </w:t>
            </w:r>
            <w:r>
              <w:rPr>
                <w:rFonts w:ascii="Poppins" w:hAnsi="Poppins" w:cs="Poppins"/>
              </w:rPr>
              <w:t>2026</w:t>
            </w:r>
          </w:p>
          <w:p w14:paraId="2EBA4FDD" w14:textId="77777777" w:rsidR="00C957F4" w:rsidRPr="002A51A5" w:rsidRDefault="00C957F4" w:rsidP="00C957F4">
            <w:pPr>
              <w:pStyle w:val="ListParagraph"/>
              <w:tabs>
                <w:tab w:val="clear" w:pos="9016"/>
              </w:tabs>
              <w:spacing w:after="0"/>
              <w:ind w:left="174"/>
              <w:rPr>
                <w:rFonts w:ascii="Poppins" w:hAnsi="Poppins" w:cs="Poppins"/>
              </w:rPr>
            </w:pPr>
          </w:p>
          <w:p w14:paraId="09AE9567" w14:textId="23200F02" w:rsidR="00C957F4" w:rsidRDefault="00C957F4" w:rsidP="00C957F4">
            <w:pPr>
              <w:pStyle w:val="ListParagraph"/>
              <w:numPr>
                <w:ilvl w:val="0"/>
                <w:numId w:val="3"/>
              </w:numPr>
              <w:tabs>
                <w:tab w:val="clear" w:pos="9016"/>
              </w:tabs>
              <w:spacing w:after="0"/>
              <w:ind w:left="174" w:hanging="174"/>
              <w:rPr>
                <w:rFonts w:ascii="Poppins" w:hAnsi="Poppins" w:cs="Poppins"/>
              </w:rPr>
            </w:pPr>
            <w:r>
              <w:rPr>
                <w:rFonts w:ascii="Poppins" w:hAnsi="Poppins" w:cs="Poppins"/>
              </w:rPr>
              <w:t>Oct 2026</w:t>
            </w:r>
          </w:p>
          <w:p w14:paraId="4E2BD6A1" w14:textId="77777777" w:rsidR="00C957F4" w:rsidRPr="00B463F6" w:rsidRDefault="00C957F4" w:rsidP="00C957F4">
            <w:pPr>
              <w:tabs>
                <w:tab w:val="clear" w:pos="9016"/>
              </w:tabs>
              <w:spacing w:after="0"/>
              <w:ind w:left="0"/>
              <w:rPr>
                <w:rFonts w:ascii="Poppins" w:hAnsi="Poppins" w:cs="Poppins"/>
              </w:rPr>
            </w:pPr>
          </w:p>
          <w:p w14:paraId="41C28EAD" w14:textId="361B6B18" w:rsidR="00C957F4" w:rsidRDefault="00C957F4" w:rsidP="00C957F4">
            <w:pPr>
              <w:pStyle w:val="ListParagraph"/>
              <w:numPr>
                <w:ilvl w:val="0"/>
                <w:numId w:val="3"/>
              </w:numPr>
              <w:tabs>
                <w:tab w:val="clear" w:pos="9016"/>
              </w:tabs>
              <w:spacing w:after="0"/>
              <w:ind w:left="174" w:hanging="174"/>
              <w:rPr>
                <w:rFonts w:ascii="Poppins" w:hAnsi="Poppins" w:cs="Poppins"/>
              </w:rPr>
            </w:pPr>
            <w:r>
              <w:rPr>
                <w:rFonts w:ascii="Poppins" w:hAnsi="Poppins" w:cs="Poppins"/>
              </w:rPr>
              <w:t>Feb</w:t>
            </w:r>
            <w:r w:rsidRPr="00D66CA9">
              <w:rPr>
                <w:rFonts w:ascii="Poppins" w:hAnsi="Poppins" w:cs="Poppins"/>
              </w:rPr>
              <w:t xml:space="preserve"> </w:t>
            </w:r>
            <w:r>
              <w:rPr>
                <w:rFonts w:ascii="Poppins" w:hAnsi="Poppins" w:cs="Poppins"/>
              </w:rPr>
              <w:t>2027</w:t>
            </w:r>
          </w:p>
          <w:p w14:paraId="26ECFD8D" w14:textId="0496290B" w:rsidR="00C957F4" w:rsidRPr="00AE620D" w:rsidRDefault="00C957F4" w:rsidP="00C957F4">
            <w:pPr>
              <w:tabs>
                <w:tab w:val="clear" w:pos="9016"/>
              </w:tabs>
              <w:spacing w:after="0"/>
              <w:ind w:left="0"/>
              <w:rPr>
                <w:rFonts w:ascii="Poppins" w:hAnsi="Poppins" w:cs="Poppins"/>
              </w:rPr>
            </w:pPr>
          </w:p>
        </w:tc>
        <w:tc>
          <w:tcPr>
            <w:tcW w:w="4112" w:type="dxa"/>
          </w:tcPr>
          <w:p w14:paraId="72C7E023" w14:textId="4CE75AA1" w:rsidR="00C957F4" w:rsidRDefault="00C957F4" w:rsidP="00C957F4">
            <w:pPr>
              <w:pStyle w:val="ListParagraph"/>
              <w:numPr>
                <w:ilvl w:val="0"/>
                <w:numId w:val="3"/>
              </w:numPr>
              <w:tabs>
                <w:tab w:val="clear" w:pos="9016"/>
              </w:tabs>
              <w:spacing w:after="0"/>
              <w:rPr>
                <w:rFonts w:ascii="Poppins" w:hAnsi="Poppins" w:cs="Poppins"/>
              </w:rPr>
            </w:pPr>
            <w:r>
              <w:rPr>
                <w:rFonts w:ascii="Poppins" w:hAnsi="Poppins" w:cs="Poppins"/>
              </w:rPr>
              <w:t xml:space="preserve">Revised proposed go live subject to dependencies. </w:t>
            </w:r>
          </w:p>
          <w:p w14:paraId="78EE9EEA" w14:textId="7AB6F956" w:rsidR="00C957F4" w:rsidRDefault="4143DBD4" w:rsidP="00C957F4">
            <w:pPr>
              <w:pStyle w:val="ListParagraph"/>
              <w:numPr>
                <w:ilvl w:val="0"/>
                <w:numId w:val="3"/>
              </w:numPr>
              <w:tabs>
                <w:tab w:val="clear" w:pos="9016"/>
              </w:tabs>
              <w:spacing w:after="0"/>
              <w:rPr>
                <w:rFonts w:ascii="Poppins" w:hAnsi="Poppins" w:cs="Poppins"/>
              </w:rPr>
            </w:pPr>
            <w:r w:rsidRPr="4143DBD4">
              <w:rPr>
                <w:rFonts w:ascii="Poppins" w:hAnsi="Poppins" w:cs="Poppins"/>
              </w:rPr>
              <w:t>Ensuring</w:t>
            </w:r>
            <w:r w:rsidR="00C957F4">
              <w:rPr>
                <w:rFonts w:ascii="Poppins" w:hAnsi="Poppins" w:cs="Poppins"/>
              </w:rPr>
              <w:t xml:space="preserve"> more frontline staff engaged with route polishing throughout Sept.</w:t>
            </w:r>
          </w:p>
          <w:p w14:paraId="75536F1D" w14:textId="6F361BE9" w:rsidR="00C957F4" w:rsidRDefault="4143DBD4" w:rsidP="00C957F4">
            <w:pPr>
              <w:pStyle w:val="ListParagraph"/>
              <w:numPr>
                <w:ilvl w:val="0"/>
                <w:numId w:val="3"/>
              </w:numPr>
              <w:tabs>
                <w:tab w:val="clear" w:pos="9016"/>
              </w:tabs>
              <w:spacing w:after="0"/>
              <w:rPr>
                <w:rFonts w:ascii="Poppins" w:hAnsi="Poppins" w:cs="Poppins"/>
              </w:rPr>
            </w:pPr>
            <w:r w:rsidRPr="4143DBD4">
              <w:rPr>
                <w:rFonts w:ascii="Poppins" w:hAnsi="Poppins" w:cs="Poppins"/>
              </w:rPr>
              <w:t>Aim</w:t>
            </w:r>
            <w:r w:rsidR="00C957F4">
              <w:rPr>
                <w:rFonts w:ascii="Poppins" w:hAnsi="Poppins" w:cs="Poppins"/>
              </w:rPr>
              <w:t xml:space="preserve"> to upload new routes into </w:t>
            </w:r>
            <w:proofErr w:type="spellStart"/>
            <w:r w:rsidR="00C957F4">
              <w:rPr>
                <w:rFonts w:ascii="Poppins" w:hAnsi="Poppins" w:cs="Poppins"/>
              </w:rPr>
              <w:t>Bartec</w:t>
            </w:r>
            <w:proofErr w:type="spellEnd"/>
            <w:r w:rsidR="00C957F4">
              <w:rPr>
                <w:rFonts w:ascii="Poppins" w:hAnsi="Poppins" w:cs="Poppins"/>
              </w:rPr>
              <w:t xml:space="preserve"> </w:t>
            </w:r>
            <w:r w:rsidRPr="4143DBD4">
              <w:rPr>
                <w:rFonts w:ascii="Poppins" w:hAnsi="Poppins" w:cs="Poppins"/>
              </w:rPr>
              <w:t>w/c 28/9</w:t>
            </w:r>
            <w:r w:rsidR="00C957F4">
              <w:rPr>
                <w:rFonts w:ascii="Poppins" w:hAnsi="Poppins" w:cs="Poppins"/>
              </w:rPr>
              <w:t xml:space="preserve"> ready for calendar publication for residents circa mid Oct.</w:t>
            </w:r>
          </w:p>
          <w:p w14:paraId="1CDAB255" w14:textId="6168206B" w:rsidR="00C957F4" w:rsidRDefault="00C347AD" w:rsidP="00C957F4">
            <w:pPr>
              <w:pStyle w:val="ListParagraph"/>
              <w:numPr>
                <w:ilvl w:val="0"/>
                <w:numId w:val="3"/>
              </w:numPr>
              <w:tabs>
                <w:tab w:val="clear" w:pos="9016"/>
              </w:tabs>
              <w:spacing w:after="0"/>
              <w:rPr>
                <w:rFonts w:ascii="Poppins" w:hAnsi="Poppins" w:cs="Poppins"/>
              </w:rPr>
            </w:pPr>
            <w:r>
              <w:rPr>
                <w:rFonts w:ascii="Poppins" w:hAnsi="Poppins" w:cs="Poppins"/>
              </w:rPr>
              <w:t>User Acc</w:t>
            </w:r>
            <w:r w:rsidR="00236F59">
              <w:rPr>
                <w:rFonts w:ascii="Poppins" w:hAnsi="Poppins" w:cs="Poppins"/>
              </w:rPr>
              <w:t>eptance Testing</w:t>
            </w:r>
            <w:r w:rsidR="00C957F4" w:rsidRPr="00672488">
              <w:rPr>
                <w:rFonts w:ascii="Poppins" w:hAnsi="Poppins" w:cs="Poppins"/>
              </w:rPr>
              <w:t xml:space="preserve"> on the new portal features </w:t>
            </w:r>
            <w:r w:rsidR="4143DBD4" w:rsidRPr="4143DBD4">
              <w:rPr>
                <w:rFonts w:ascii="Poppins" w:hAnsi="Poppins" w:cs="Poppins"/>
              </w:rPr>
              <w:t>starts</w:t>
            </w:r>
            <w:r w:rsidR="00C957F4" w:rsidRPr="00672488">
              <w:rPr>
                <w:rFonts w:ascii="Poppins" w:hAnsi="Poppins" w:cs="Poppins"/>
              </w:rPr>
              <w:t xml:space="preserve"> 24/8 for </w:t>
            </w:r>
            <w:proofErr w:type="spellStart"/>
            <w:r w:rsidR="00C957F4" w:rsidRPr="00672488">
              <w:rPr>
                <w:rFonts w:ascii="Poppins" w:hAnsi="Poppins" w:cs="Poppins"/>
              </w:rPr>
              <w:t>approx</w:t>
            </w:r>
            <w:proofErr w:type="spellEnd"/>
            <w:r w:rsidR="00C957F4" w:rsidRPr="00672488">
              <w:rPr>
                <w:rFonts w:ascii="Poppins" w:hAnsi="Poppins" w:cs="Poppins"/>
              </w:rPr>
              <w:t xml:space="preserve"> 2 weeks. </w:t>
            </w:r>
          </w:p>
          <w:p w14:paraId="22A94A2E" w14:textId="50BD170A" w:rsidR="00C957F4" w:rsidRDefault="4143DBD4" w:rsidP="00C957F4">
            <w:pPr>
              <w:pStyle w:val="ListParagraph"/>
              <w:numPr>
                <w:ilvl w:val="0"/>
                <w:numId w:val="3"/>
              </w:numPr>
              <w:tabs>
                <w:tab w:val="clear" w:pos="9016"/>
              </w:tabs>
              <w:spacing w:after="0"/>
              <w:rPr>
                <w:rFonts w:ascii="Poppins" w:hAnsi="Poppins" w:cs="Poppins"/>
              </w:rPr>
            </w:pPr>
            <w:r w:rsidRPr="4143DBD4">
              <w:rPr>
                <w:rFonts w:ascii="Poppins" w:hAnsi="Poppins" w:cs="Poppins"/>
              </w:rPr>
              <w:t>Then focus</w:t>
            </w:r>
            <w:r w:rsidR="00C957F4" w:rsidRPr="00672488">
              <w:rPr>
                <w:rFonts w:ascii="Poppins" w:hAnsi="Poppins" w:cs="Poppins"/>
              </w:rPr>
              <w:t xml:space="preserve"> on</w:t>
            </w:r>
            <w:r w:rsidR="00C957F4">
              <w:rPr>
                <w:rFonts w:ascii="Poppins" w:hAnsi="Poppins" w:cs="Poppins"/>
              </w:rPr>
              <w:t xml:space="preserve"> implementing</w:t>
            </w:r>
            <w:r w:rsidR="00C957F4" w:rsidRPr="00672488">
              <w:rPr>
                <w:rFonts w:ascii="Poppins" w:hAnsi="Poppins" w:cs="Poppins"/>
              </w:rPr>
              <w:t xml:space="preserve"> the newsfeed function</w:t>
            </w:r>
            <w:r w:rsidR="00C957F4">
              <w:rPr>
                <w:rFonts w:ascii="Poppins" w:hAnsi="Poppins" w:cs="Poppins"/>
              </w:rPr>
              <w:t xml:space="preserve"> &amp; explore options for (Phase 1) passive and (Phase 2) active messaging using integrations with </w:t>
            </w:r>
            <w:proofErr w:type="spellStart"/>
            <w:r w:rsidR="00C957F4">
              <w:rPr>
                <w:rFonts w:ascii="Poppins" w:hAnsi="Poppins" w:cs="Poppins"/>
              </w:rPr>
              <w:t>GovNotify</w:t>
            </w:r>
            <w:proofErr w:type="spellEnd"/>
            <w:r w:rsidR="00C957F4">
              <w:rPr>
                <w:rFonts w:ascii="Poppins" w:hAnsi="Poppins" w:cs="Poppins"/>
              </w:rPr>
              <w:t xml:space="preserve"> &amp; </w:t>
            </w:r>
            <w:proofErr w:type="spellStart"/>
            <w:r w:rsidR="00C957F4">
              <w:rPr>
                <w:rFonts w:ascii="Poppins" w:hAnsi="Poppins" w:cs="Poppins"/>
              </w:rPr>
              <w:t>Bartec</w:t>
            </w:r>
            <w:proofErr w:type="spellEnd"/>
            <w:r w:rsidR="00C957F4">
              <w:rPr>
                <w:rFonts w:ascii="Poppins" w:hAnsi="Poppins" w:cs="Poppins"/>
              </w:rPr>
              <w:t>.</w:t>
            </w:r>
          </w:p>
          <w:p w14:paraId="0342C86F" w14:textId="09A7C483" w:rsidR="00C957F4" w:rsidRPr="00C957F4" w:rsidRDefault="002B354B" w:rsidP="00C957F4">
            <w:pPr>
              <w:pStyle w:val="ListParagraph"/>
              <w:numPr>
                <w:ilvl w:val="0"/>
                <w:numId w:val="3"/>
              </w:numPr>
              <w:tabs>
                <w:tab w:val="clear" w:pos="9016"/>
              </w:tabs>
              <w:spacing w:after="0"/>
              <w:rPr>
                <w:rFonts w:ascii="Poppins" w:hAnsi="Poppins" w:cs="Poppins"/>
              </w:rPr>
            </w:pPr>
            <w:r>
              <w:rPr>
                <w:rFonts w:ascii="Poppins" w:hAnsi="Poppins" w:cs="Poppins"/>
              </w:rPr>
              <w:t>It is</w:t>
            </w:r>
            <w:r w:rsidR="4143DBD4" w:rsidRPr="4143DBD4">
              <w:rPr>
                <w:rFonts w:ascii="Poppins" w:hAnsi="Poppins" w:cs="Poppins"/>
              </w:rPr>
              <w:t xml:space="preserve"> propose</w:t>
            </w:r>
            <w:r>
              <w:rPr>
                <w:rFonts w:ascii="Poppins" w:hAnsi="Poppins" w:cs="Poppins"/>
              </w:rPr>
              <w:t>d</w:t>
            </w:r>
            <w:r w:rsidR="00C957F4" w:rsidRPr="00C957F4">
              <w:rPr>
                <w:rFonts w:ascii="Poppins" w:hAnsi="Poppins" w:cs="Poppins"/>
              </w:rPr>
              <w:t xml:space="preserve"> to automate an Assisted Bin review and renewal processes using overnight triggers from </w:t>
            </w:r>
            <w:proofErr w:type="spellStart"/>
            <w:r w:rsidR="00C957F4" w:rsidRPr="00C957F4">
              <w:rPr>
                <w:rFonts w:ascii="Poppins" w:hAnsi="Poppins" w:cs="Poppins"/>
              </w:rPr>
              <w:t>Bartec</w:t>
            </w:r>
            <w:proofErr w:type="spellEnd"/>
            <w:r w:rsidR="00C957F4" w:rsidRPr="00C957F4">
              <w:rPr>
                <w:rFonts w:ascii="Poppins" w:hAnsi="Poppins" w:cs="Poppins"/>
              </w:rPr>
              <w:t xml:space="preserve"> &amp; </w:t>
            </w:r>
            <w:proofErr w:type="spellStart"/>
            <w:r w:rsidR="00C957F4" w:rsidRPr="00C957F4">
              <w:rPr>
                <w:rFonts w:ascii="Poppins" w:hAnsi="Poppins" w:cs="Poppins"/>
              </w:rPr>
              <w:t>GovNotify</w:t>
            </w:r>
            <w:proofErr w:type="spellEnd"/>
            <w:r w:rsidR="00C957F4" w:rsidRPr="00C957F4">
              <w:rPr>
                <w:rFonts w:ascii="Poppins" w:hAnsi="Poppins" w:cs="Poppins"/>
              </w:rPr>
              <w:t xml:space="preserve"> integrations. This is likely to be part of Phase 2.</w:t>
            </w:r>
          </w:p>
        </w:tc>
        <w:tc>
          <w:tcPr>
            <w:tcW w:w="567" w:type="dxa"/>
            <w:shd w:val="clear" w:color="auto" w:fill="00B050"/>
          </w:tcPr>
          <w:p w14:paraId="6CC7E1D0" w14:textId="3822C651" w:rsidR="00C957F4" w:rsidRPr="00B0284C" w:rsidRDefault="00C957F4" w:rsidP="00C957F4">
            <w:pPr>
              <w:tabs>
                <w:tab w:val="clear" w:pos="9016"/>
              </w:tabs>
              <w:spacing w:after="0"/>
              <w:ind w:left="0"/>
              <w:rPr>
                <w:rFonts w:ascii="Poppins" w:hAnsi="Poppins" w:cs="Poppins"/>
              </w:rPr>
            </w:pPr>
          </w:p>
        </w:tc>
      </w:tr>
      <w:tr w:rsidR="00C957F4" w:rsidRPr="00103682" w14:paraId="1C48B24D" w14:textId="77777777" w:rsidTr="00665F76">
        <w:trPr>
          <w:trHeight w:val="1536"/>
        </w:trPr>
        <w:tc>
          <w:tcPr>
            <w:tcW w:w="6377" w:type="dxa"/>
          </w:tcPr>
          <w:p w14:paraId="6C6F451F" w14:textId="1E9CAC05" w:rsidR="00C957F4" w:rsidRPr="007E0D51" w:rsidRDefault="00C957F4" w:rsidP="00C957F4">
            <w:pPr>
              <w:tabs>
                <w:tab w:val="clear" w:pos="9016"/>
              </w:tabs>
              <w:spacing w:after="0"/>
              <w:ind w:left="0"/>
              <w:rPr>
                <w:rFonts w:ascii="Poppins" w:eastAsia="Aptos" w:hAnsi="Poppins" w:cs="Poppins"/>
                <w:b/>
                <w:bCs/>
              </w:rPr>
            </w:pPr>
            <w:r>
              <w:rPr>
                <w:rFonts w:ascii="Poppins" w:eastAsia="Aptos" w:hAnsi="Poppins" w:cs="Poppins"/>
                <w:b/>
                <w:bCs/>
              </w:rPr>
              <w:lastRenderedPageBreak/>
              <w:t>Implement comprehensive performance management dashboards:</w:t>
            </w:r>
          </w:p>
          <w:p w14:paraId="50E533B6" w14:textId="08D471D3" w:rsidR="00C957F4" w:rsidRDefault="00C957F4" w:rsidP="00C957F4">
            <w:pPr>
              <w:pStyle w:val="ListParagraph"/>
              <w:numPr>
                <w:ilvl w:val="0"/>
                <w:numId w:val="10"/>
              </w:numPr>
              <w:tabs>
                <w:tab w:val="clear" w:pos="9016"/>
              </w:tabs>
              <w:spacing w:after="0"/>
              <w:rPr>
                <w:rFonts w:ascii="Poppins" w:eastAsia="Aptos" w:hAnsi="Poppins" w:cs="Poppins"/>
              </w:rPr>
            </w:pPr>
            <w:r>
              <w:rPr>
                <w:rFonts w:ascii="Poppins" w:eastAsia="Aptos" w:hAnsi="Poppins" w:cs="Poppins"/>
              </w:rPr>
              <w:t>Implement missed collections performance dashboard.</w:t>
            </w:r>
          </w:p>
          <w:p w14:paraId="04D55742" w14:textId="05B13CC4" w:rsidR="00C957F4" w:rsidRDefault="00C957F4" w:rsidP="00C957F4">
            <w:pPr>
              <w:pStyle w:val="ListParagraph"/>
              <w:numPr>
                <w:ilvl w:val="0"/>
                <w:numId w:val="10"/>
              </w:numPr>
              <w:tabs>
                <w:tab w:val="clear" w:pos="9016"/>
              </w:tabs>
              <w:spacing w:after="0"/>
              <w:rPr>
                <w:rFonts w:ascii="Poppins" w:eastAsia="Aptos" w:hAnsi="Poppins" w:cs="Poppins"/>
              </w:rPr>
            </w:pPr>
            <w:r>
              <w:rPr>
                <w:rFonts w:ascii="Poppins" w:eastAsia="Aptos" w:hAnsi="Poppins" w:cs="Poppins"/>
              </w:rPr>
              <w:t>Commission Waste &amp; Recycling Service Finance and HR Dashboard</w:t>
            </w:r>
          </w:p>
          <w:p w14:paraId="1F6EB2B1" w14:textId="799FED49" w:rsidR="00C957F4" w:rsidRPr="009925C9" w:rsidRDefault="00C957F4" w:rsidP="00C957F4">
            <w:pPr>
              <w:pStyle w:val="ListParagraph"/>
              <w:numPr>
                <w:ilvl w:val="0"/>
                <w:numId w:val="10"/>
              </w:numPr>
              <w:tabs>
                <w:tab w:val="clear" w:pos="9016"/>
              </w:tabs>
              <w:spacing w:after="0"/>
              <w:rPr>
                <w:rFonts w:ascii="Poppins" w:eastAsia="Aptos" w:hAnsi="Poppins" w:cs="Poppins"/>
              </w:rPr>
            </w:pPr>
            <w:r>
              <w:rPr>
                <w:rFonts w:ascii="Poppins" w:eastAsia="Aptos" w:hAnsi="Poppins" w:cs="Poppins"/>
              </w:rPr>
              <w:t>Commission tonnage and recycling performance dashboard</w:t>
            </w:r>
          </w:p>
        </w:tc>
        <w:tc>
          <w:tcPr>
            <w:tcW w:w="1839" w:type="dxa"/>
          </w:tcPr>
          <w:p w14:paraId="6ED60FD8" w14:textId="2C9C94B8" w:rsidR="00C957F4" w:rsidRDefault="00C957F4" w:rsidP="00C957F4">
            <w:pPr>
              <w:tabs>
                <w:tab w:val="clear" w:pos="9016"/>
              </w:tabs>
              <w:spacing w:after="0"/>
              <w:ind w:left="0"/>
              <w:jc w:val="center"/>
              <w:rPr>
                <w:rFonts w:ascii="Poppins" w:hAnsi="Poppins" w:cs="Poppins"/>
                <w:b/>
                <w:bCs/>
              </w:rPr>
            </w:pPr>
            <w:r>
              <w:rPr>
                <w:rFonts w:ascii="Poppins" w:hAnsi="Poppins" w:cs="Poppins"/>
                <w:b/>
                <w:bCs/>
              </w:rPr>
              <w:t>CA</w:t>
            </w:r>
          </w:p>
          <w:p w14:paraId="6D24AC4F" w14:textId="6B87B7DF" w:rsidR="00C957F4" w:rsidRDefault="00C957F4" w:rsidP="00C957F4">
            <w:pPr>
              <w:tabs>
                <w:tab w:val="clear" w:pos="9016"/>
              </w:tabs>
              <w:spacing w:after="0"/>
              <w:ind w:left="0"/>
              <w:jc w:val="center"/>
              <w:rPr>
                <w:rFonts w:ascii="Poppins" w:hAnsi="Poppins" w:cs="Poppins"/>
              </w:rPr>
            </w:pPr>
            <w:r w:rsidRPr="00280D1B">
              <w:rPr>
                <w:rFonts w:ascii="Poppins" w:hAnsi="Poppins" w:cs="Poppins"/>
              </w:rPr>
              <w:t>(</w:t>
            </w:r>
            <w:r>
              <w:rPr>
                <w:rFonts w:ascii="Poppins" w:hAnsi="Poppins" w:cs="Poppins"/>
              </w:rPr>
              <w:t>MS</w:t>
            </w:r>
            <w:r w:rsidRPr="00280D1B">
              <w:rPr>
                <w:rFonts w:ascii="Poppins" w:hAnsi="Poppins" w:cs="Poppins"/>
              </w:rPr>
              <w:t>)</w:t>
            </w:r>
          </w:p>
          <w:p w14:paraId="47F0BBAF" w14:textId="77777777" w:rsidR="00C957F4" w:rsidRDefault="00C957F4" w:rsidP="00C957F4">
            <w:pPr>
              <w:tabs>
                <w:tab w:val="clear" w:pos="9016"/>
              </w:tabs>
              <w:spacing w:after="0"/>
              <w:ind w:left="0"/>
              <w:jc w:val="center"/>
              <w:rPr>
                <w:rFonts w:ascii="Poppins" w:hAnsi="Poppins" w:cs="Poppins"/>
              </w:rPr>
            </w:pPr>
          </w:p>
          <w:p w14:paraId="74CA00B2" w14:textId="252AC4B6" w:rsidR="00C957F4" w:rsidRDefault="00C957F4" w:rsidP="00C957F4">
            <w:pPr>
              <w:tabs>
                <w:tab w:val="clear" w:pos="9016"/>
              </w:tabs>
              <w:spacing w:after="0"/>
              <w:ind w:left="0"/>
              <w:jc w:val="center"/>
              <w:rPr>
                <w:rFonts w:ascii="Poppins" w:hAnsi="Poppins" w:cs="Poppins"/>
                <w:b/>
                <w:bCs/>
              </w:rPr>
            </w:pPr>
          </w:p>
        </w:tc>
        <w:tc>
          <w:tcPr>
            <w:tcW w:w="2130" w:type="dxa"/>
          </w:tcPr>
          <w:p w14:paraId="2D9B3D88" w14:textId="427D981A" w:rsidR="00C957F4" w:rsidRPr="00CA5E88" w:rsidRDefault="00C957F4" w:rsidP="00C957F4">
            <w:pPr>
              <w:tabs>
                <w:tab w:val="clear" w:pos="9016"/>
              </w:tabs>
              <w:spacing w:after="0"/>
              <w:ind w:left="0"/>
              <w:jc w:val="center"/>
              <w:rPr>
                <w:rFonts w:ascii="Poppins" w:hAnsi="Poppins" w:cs="Poppins"/>
                <w:b/>
                <w:bCs/>
              </w:rPr>
            </w:pPr>
            <w:r w:rsidRPr="53A51726">
              <w:rPr>
                <w:rFonts w:ascii="Poppins" w:hAnsi="Poppins" w:cs="Poppins"/>
                <w:b/>
                <w:bCs/>
              </w:rPr>
              <w:t>7 Months</w:t>
            </w:r>
          </w:p>
          <w:p w14:paraId="255B5A51" w14:textId="77777777" w:rsidR="00C957F4" w:rsidRPr="002A51A5" w:rsidRDefault="00C957F4" w:rsidP="00C957F4">
            <w:pPr>
              <w:pStyle w:val="ListParagraph"/>
              <w:tabs>
                <w:tab w:val="clear" w:pos="9016"/>
              </w:tabs>
              <w:spacing w:after="0"/>
              <w:ind w:left="174"/>
              <w:rPr>
                <w:rFonts w:ascii="Poppins" w:hAnsi="Poppins" w:cs="Poppins"/>
                <w:b/>
                <w:bCs/>
              </w:rPr>
            </w:pPr>
          </w:p>
          <w:p w14:paraId="16243A25" w14:textId="77777777" w:rsidR="00C957F4" w:rsidRDefault="00C957F4" w:rsidP="00C957F4">
            <w:pPr>
              <w:pStyle w:val="ListParagraph"/>
              <w:numPr>
                <w:ilvl w:val="0"/>
                <w:numId w:val="3"/>
              </w:numPr>
              <w:tabs>
                <w:tab w:val="clear" w:pos="9016"/>
              </w:tabs>
              <w:spacing w:after="0"/>
              <w:ind w:left="174" w:hanging="174"/>
              <w:rPr>
                <w:rFonts w:ascii="Poppins" w:hAnsi="Poppins" w:cs="Poppins"/>
              </w:rPr>
            </w:pPr>
            <w:r>
              <w:rPr>
                <w:rFonts w:ascii="Poppins" w:hAnsi="Poppins" w:cs="Poppins"/>
              </w:rPr>
              <w:t>Completed</w:t>
            </w:r>
          </w:p>
          <w:p w14:paraId="1EB61AB8" w14:textId="77777777" w:rsidR="00C957F4" w:rsidRDefault="00C957F4" w:rsidP="00C957F4">
            <w:pPr>
              <w:pStyle w:val="ListParagraph"/>
              <w:numPr>
                <w:ilvl w:val="0"/>
                <w:numId w:val="3"/>
              </w:numPr>
              <w:tabs>
                <w:tab w:val="clear" w:pos="9016"/>
              </w:tabs>
              <w:spacing w:after="0"/>
              <w:ind w:left="174" w:hanging="174"/>
              <w:rPr>
                <w:rFonts w:ascii="Poppins" w:hAnsi="Poppins" w:cs="Poppins"/>
              </w:rPr>
            </w:pPr>
            <w:r>
              <w:rPr>
                <w:rFonts w:ascii="Poppins" w:hAnsi="Poppins" w:cs="Poppins"/>
              </w:rPr>
              <w:t>Feb 2027</w:t>
            </w:r>
          </w:p>
          <w:p w14:paraId="4BD428A0" w14:textId="77777777" w:rsidR="00C957F4" w:rsidRDefault="00C957F4" w:rsidP="00C957F4">
            <w:pPr>
              <w:pStyle w:val="ListParagraph"/>
              <w:tabs>
                <w:tab w:val="clear" w:pos="9016"/>
              </w:tabs>
              <w:spacing w:after="0"/>
              <w:ind w:left="174"/>
              <w:rPr>
                <w:rFonts w:ascii="Poppins" w:hAnsi="Poppins" w:cs="Poppins"/>
              </w:rPr>
            </w:pPr>
          </w:p>
          <w:p w14:paraId="36B11199" w14:textId="58BA0CB1" w:rsidR="00C957F4" w:rsidRPr="00967B3F" w:rsidRDefault="00C957F4" w:rsidP="00C957F4">
            <w:pPr>
              <w:pStyle w:val="ListParagraph"/>
              <w:numPr>
                <w:ilvl w:val="0"/>
                <w:numId w:val="3"/>
              </w:numPr>
              <w:tabs>
                <w:tab w:val="clear" w:pos="9016"/>
              </w:tabs>
              <w:spacing w:after="0"/>
              <w:ind w:left="174" w:hanging="174"/>
              <w:rPr>
                <w:rFonts w:ascii="Poppins" w:hAnsi="Poppins" w:cs="Poppins"/>
              </w:rPr>
            </w:pPr>
            <w:r w:rsidRPr="00967B3F">
              <w:rPr>
                <w:rFonts w:ascii="Poppins" w:hAnsi="Poppins" w:cs="Poppins"/>
              </w:rPr>
              <w:t xml:space="preserve">Feb </w:t>
            </w:r>
            <w:r>
              <w:rPr>
                <w:rFonts w:ascii="Poppins" w:hAnsi="Poppins" w:cs="Poppins"/>
              </w:rPr>
              <w:t>2</w:t>
            </w:r>
            <w:r w:rsidRPr="00967B3F">
              <w:rPr>
                <w:rFonts w:ascii="Poppins" w:hAnsi="Poppins" w:cs="Poppins"/>
              </w:rPr>
              <w:t>027</w:t>
            </w:r>
          </w:p>
        </w:tc>
        <w:tc>
          <w:tcPr>
            <w:tcW w:w="4112" w:type="dxa"/>
          </w:tcPr>
          <w:p w14:paraId="0C4557DB" w14:textId="15F2EEB6" w:rsidR="00C957F4" w:rsidRDefault="00BC689F" w:rsidP="00AB5A28">
            <w:pPr>
              <w:pStyle w:val="ListParagraph"/>
              <w:numPr>
                <w:ilvl w:val="0"/>
                <w:numId w:val="3"/>
              </w:numPr>
              <w:tabs>
                <w:tab w:val="clear" w:pos="9016"/>
              </w:tabs>
              <w:spacing w:after="0"/>
              <w:rPr>
                <w:rFonts w:ascii="Poppins" w:hAnsi="Poppins" w:cs="Poppins"/>
              </w:rPr>
            </w:pPr>
            <w:r w:rsidRPr="00AB5A28">
              <w:rPr>
                <w:rFonts w:ascii="Poppins" w:hAnsi="Poppins" w:cs="Poppins"/>
              </w:rPr>
              <w:t>The next phase of performance dashboard development is under the scope of the emerging Place Transformation Programme</w:t>
            </w:r>
            <w:r w:rsidR="00AB5A28">
              <w:rPr>
                <w:rFonts w:ascii="Poppins" w:hAnsi="Poppins" w:cs="Poppins"/>
              </w:rPr>
              <w:t>.</w:t>
            </w:r>
          </w:p>
          <w:p w14:paraId="56DB451D" w14:textId="779EABD8" w:rsidR="000A6734" w:rsidRPr="002B354B" w:rsidRDefault="00AB5A28" w:rsidP="002B354B">
            <w:pPr>
              <w:pStyle w:val="ListParagraph"/>
              <w:numPr>
                <w:ilvl w:val="0"/>
                <w:numId w:val="3"/>
              </w:numPr>
              <w:tabs>
                <w:tab w:val="clear" w:pos="9016"/>
              </w:tabs>
              <w:spacing w:after="0"/>
              <w:rPr>
                <w:rFonts w:ascii="Poppins" w:hAnsi="Poppins" w:cs="Poppins"/>
              </w:rPr>
            </w:pPr>
            <w:r>
              <w:rPr>
                <w:rFonts w:ascii="Poppins" w:hAnsi="Poppins" w:cs="Poppins"/>
              </w:rPr>
              <w:t xml:space="preserve">An initial scoping session </w:t>
            </w:r>
            <w:r w:rsidR="008E1C14">
              <w:rPr>
                <w:rFonts w:ascii="Poppins" w:hAnsi="Poppins" w:cs="Poppins"/>
              </w:rPr>
              <w:t>was held with Corporate Performance, Digital and TVI colleagues.</w:t>
            </w:r>
          </w:p>
        </w:tc>
        <w:tc>
          <w:tcPr>
            <w:tcW w:w="567" w:type="dxa"/>
            <w:shd w:val="clear" w:color="auto" w:fill="00B050"/>
          </w:tcPr>
          <w:p w14:paraId="41FCDA1F" w14:textId="22FCC9ED" w:rsidR="00C957F4" w:rsidRPr="00EB4534" w:rsidRDefault="00C957F4" w:rsidP="00C957F4">
            <w:pPr>
              <w:tabs>
                <w:tab w:val="clear" w:pos="9016"/>
              </w:tabs>
              <w:spacing w:after="0"/>
              <w:ind w:left="0"/>
              <w:rPr>
                <w:rFonts w:ascii="Poppins" w:hAnsi="Poppins" w:cs="Poppins"/>
              </w:rPr>
            </w:pPr>
          </w:p>
        </w:tc>
      </w:tr>
    </w:tbl>
    <w:p w14:paraId="40020098" w14:textId="4C631ACC" w:rsidR="00084D03" w:rsidRDefault="00084D03" w:rsidP="00993636"/>
    <w:p w14:paraId="37D6F433" w14:textId="52A17694" w:rsidR="00993636" w:rsidRDefault="00084D03" w:rsidP="00054839">
      <w:pPr>
        <w:tabs>
          <w:tab w:val="clear" w:pos="9016"/>
        </w:tabs>
        <w:spacing w:after="0"/>
        <w:ind w:left="0"/>
      </w:pPr>
      <w:r>
        <w:br w:type="page"/>
      </w:r>
    </w:p>
    <w:tbl>
      <w:tblPr>
        <w:tblW w:w="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5"/>
        <w:gridCol w:w="9555"/>
        <w:gridCol w:w="806"/>
        <w:gridCol w:w="285"/>
        <w:gridCol w:w="270"/>
        <w:gridCol w:w="720"/>
        <w:gridCol w:w="630"/>
        <w:gridCol w:w="360"/>
        <w:gridCol w:w="300"/>
        <w:gridCol w:w="690"/>
      </w:tblGrid>
      <w:tr w:rsidR="006E480B" w:rsidRPr="006E480B" w14:paraId="75A9CBFE" w14:textId="77777777">
        <w:trPr>
          <w:trHeight w:val="375"/>
        </w:trPr>
        <w:tc>
          <w:tcPr>
            <w:tcW w:w="10200" w:type="dxa"/>
            <w:gridSpan w:val="2"/>
            <w:vMerge w:val="restart"/>
            <w:tcBorders>
              <w:top w:val="single" w:sz="4" w:space="0" w:color="auto"/>
              <w:left w:val="single" w:sz="4" w:space="0" w:color="auto"/>
              <w:bottom w:val="nil"/>
              <w:right w:val="single" w:sz="4" w:space="0" w:color="auto"/>
            </w:tcBorders>
            <w:shd w:val="clear" w:color="auto" w:fill="7030A0"/>
            <w:vAlign w:val="center"/>
            <w:hideMark/>
          </w:tcPr>
          <w:p w14:paraId="7C948755" w14:textId="77777777" w:rsidR="006E480B" w:rsidRPr="006E480B" w:rsidRDefault="006E480B" w:rsidP="006E480B">
            <w:pPr>
              <w:ind w:left="0"/>
            </w:pPr>
            <w:r w:rsidRPr="006E480B">
              <w:rPr>
                <w:b/>
                <w:bCs/>
              </w:rPr>
              <w:lastRenderedPageBreak/>
              <w:t>KPI / Metric</w:t>
            </w:r>
            <w:r w:rsidRPr="006E480B">
              <w:t> </w:t>
            </w:r>
          </w:p>
        </w:tc>
        <w:tc>
          <w:tcPr>
            <w:tcW w:w="3960" w:type="dxa"/>
            <w:gridSpan w:val="8"/>
            <w:tcBorders>
              <w:top w:val="single" w:sz="4" w:space="0" w:color="auto"/>
              <w:left w:val="nil"/>
              <w:bottom w:val="single" w:sz="4" w:space="0" w:color="auto"/>
              <w:right w:val="single" w:sz="4" w:space="0" w:color="auto"/>
            </w:tcBorders>
            <w:shd w:val="clear" w:color="auto" w:fill="7030A0"/>
            <w:vAlign w:val="center"/>
            <w:hideMark/>
          </w:tcPr>
          <w:p w14:paraId="6918C0D0" w14:textId="77777777" w:rsidR="006E480B" w:rsidRPr="006E480B" w:rsidRDefault="006E480B" w:rsidP="006E480B">
            <w:pPr>
              <w:ind w:left="0"/>
            </w:pPr>
            <w:r w:rsidRPr="006E480B">
              <w:rPr>
                <w:b/>
                <w:bCs/>
              </w:rPr>
              <w:t>Performance</w:t>
            </w:r>
            <w:r w:rsidRPr="006E480B">
              <w:t> </w:t>
            </w:r>
          </w:p>
        </w:tc>
      </w:tr>
      <w:tr w:rsidR="006E480B" w:rsidRPr="006E480B" w14:paraId="2A91C50B" w14:textId="77777777">
        <w:trPr>
          <w:trHeight w:val="375"/>
        </w:trPr>
        <w:tc>
          <w:tcPr>
            <w:tcW w:w="0" w:type="auto"/>
            <w:gridSpan w:val="2"/>
            <w:vMerge/>
            <w:tcBorders>
              <w:top w:val="single" w:sz="4" w:space="0" w:color="auto"/>
              <w:left w:val="single" w:sz="4" w:space="0" w:color="auto"/>
              <w:bottom w:val="nil"/>
              <w:right w:val="single" w:sz="4" w:space="0" w:color="auto"/>
            </w:tcBorders>
            <w:vAlign w:val="center"/>
            <w:hideMark/>
          </w:tcPr>
          <w:p w14:paraId="0E03C6B6" w14:textId="77777777" w:rsidR="006E480B" w:rsidRPr="006E480B" w:rsidRDefault="006E480B" w:rsidP="006E480B">
            <w:pPr>
              <w:ind w:left="0"/>
            </w:pPr>
          </w:p>
        </w:tc>
        <w:tc>
          <w:tcPr>
            <w:tcW w:w="1980" w:type="dxa"/>
            <w:gridSpan w:val="4"/>
            <w:tcBorders>
              <w:top w:val="single" w:sz="4" w:space="0" w:color="auto"/>
              <w:left w:val="nil"/>
              <w:bottom w:val="single" w:sz="4" w:space="0" w:color="auto"/>
              <w:right w:val="single" w:sz="4" w:space="0" w:color="auto"/>
            </w:tcBorders>
            <w:shd w:val="clear" w:color="auto" w:fill="7030A0"/>
            <w:hideMark/>
          </w:tcPr>
          <w:p w14:paraId="41EAFC46" w14:textId="77777777" w:rsidR="006E480B" w:rsidRPr="006E480B" w:rsidRDefault="006E480B" w:rsidP="006E480B">
            <w:pPr>
              <w:ind w:left="0"/>
            </w:pPr>
            <w:r w:rsidRPr="006E480B">
              <w:rPr>
                <w:b/>
                <w:bCs/>
              </w:rPr>
              <w:t>w/c 07 Sept </w:t>
            </w:r>
            <w:r w:rsidRPr="006E480B">
              <w:t> </w:t>
            </w:r>
          </w:p>
        </w:tc>
        <w:tc>
          <w:tcPr>
            <w:tcW w:w="1980" w:type="dxa"/>
            <w:gridSpan w:val="4"/>
            <w:tcBorders>
              <w:top w:val="single" w:sz="4" w:space="0" w:color="auto"/>
              <w:left w:val="nil"/>
              <w:bottom w:val="single" w:sz="4" w:space="0" w:color="auto"/>
              <w:right w:val="single" w:sz="4" w:space="0" w:color="auto"/>
            </w:tcBorders>
            <w:shd w:val="clear" w:color="auto" w:fill="7030A0"/>
            <w:hideMark/>
          </w:tcPr>
          <w:p w14:paraId="6EDCE032" w14:textId="77777777" w:rsidR="006E480B" w:rsidRPr="006E480B" w:rsidRDefault="006E480B" w:rsidP="006E480B">
            <w:pPr>
              <w:ind w:left="0"/>
            </w:pPr>
            <w:r w:rsidRPr="006E480B">
              <w:rPr>
                <w:b/>
                <w:bCs/>
              </w:rPr>
              <w:t>w/c 14 Sept</w:t>
            </w:r>
            <w:r w:rsidRPr="006E480B">
              <w:t> </w:t>
            </w:r>
          </w:p>
        </w:tc>
      </w:tr>
      <w:tr w:rsidR="006E480B" w:rsidRPr="006E480B" w14:paraId="18B49B82" w14:textId="77777777">
        <w:trPr>
          <w:trHeight w:val="345"/>
        </w:trPr>
        <w:tc>
          <w:tcPr>
            <w:tcW w:w="14160" w:type="dxa"/>
            <w:gridSpan w:val="10"/>
            <w:tcBorders>
              <w:top w:val="single" w:sz="4" w:space="0" w:color="auto"/>
              <w:left w:val="single" w:sz="4" w:space="0" w:color="auto"/>
              <w:bottom w:val="single" w:sz="4" w:space="0" w:color="auto"/>
              <w:right w:val="single" w:sz="4" w:space="0" w:color="auto"/>
            </w:tcBorders>
            <w:vAlign w:val="center"/>
            <w:hideMark/>
          </w:tcPr>
          <w:p w14:paraId="3540F99C" w14:textId="77777777" w:rsidR="006E480B" w:rsidRPr="006E480B" w:rsidRDefault="006E480B" w:rsidP="006E480B">
            <w:pPr>
              <w:ind w:left="0"/>
            </w:pPr>
            <w:r w:rsidRPr="006E480B">
              <w:rPr>
                <w:b/>
                <w:bCs/>
              </w:rPr>
              <w:t>PEOPLE</w:t>
            </w:r>
            <w:r w:rsidRPr="006E480B">
              <w:t> </w:t>
            </w:r>
          </w:p>
        </w:tc>
      </w:tr>
      <w:tr w:rsidR="006E480B" w:rsidRPr="006E480B" w14:paraId="78E8DD42" w14:textId="77777777">
        <w:trPr>
          <w:trHeight w:val="345"/>
        </w:trPr>
        <w:tc>
          <w:tcPr>
            <w:tcW w:w="645" w:type="dxa"/>
            <w:tcBorders>
              <w:top w:val="nil"/>
              <w:left w:val="single" w:sz="4" w:space="0" w:color="auto"/>
              <w:bottom w:val="single" w:sz="4" w:space="0" w:color="auto"/>
              <w:right w:val="single" w:sz="4" w:space="0" w:color="auto"/>
            </w:tcBorders>
            <w:vAlign w:val="center"/>
            <w:hideMark/>
          </w:tcPr>
          <w:p w14:paraId="63BE88CA" w14:textId="77777777" w:rsidR="006E480B" w:rsidRPr="006E480B" w:rsidRDefault="006E480B" w:rsidP="006E480B">
            <w:pPr>
              <w:ind w:left="0"/>
            </w:pPr>
            <w:r w:rsidRPr="006E480B">
              <w:rPr>
                <w:b/>
                <w:bCs/>
              </w:rPr>
              <w:t>P1</w:t>
            </w:r>
            <w:r w:rsidRPr="006E480B">
              <w:t> </w:t>
            </w:r>
          </w:p>
        </w:tc>
        <w:tc>
          <w:tcPr>
            <w:tcW w:w="9555" w:type="dxa"/>
            <w:tcBorders>
              <w:top w:val="nil"/>
              <w:left w:val="nil"/>
              <w:bottom w:val="single" w:sz="4" w:space="0" w:color="auto"/>
              <w:right w:val="single" w:sz="4" w:space="0" w:color="auto"/>
            </w:tcBorders>
            <w:vAlign w:val="center"/>
            <w:hideMark/>
          </w:tcPr>
          <w:p w14:paraId="1F92A0ED" w14:textId="77777777" w:rsidR="006E480B" w:rsidRPr="006E480B" w:rsidRDefault="006E480B" w:rsidP="006E480B">
            <w:pPr>
              <w:ind w:left="0"/>
            </w:pPr>
            <w:r w:rsidRPr="006E480B">
              <w:rPr>
                <w:b/>
                <w:bCs/>
              </w:rPr>
              <w:t xml:space="preserve">Number of Agency colleagues </w:t>
            </w:r>
            <w:r w:rsidRPr="006E480B">
              <w:t>(FTE) </w:t>
            </w:r>
          </w:p>
        </w:tc>
        <w:tc>
          <w:tcPr>
            <w:tcW w:w="1980" w:type="dxa"/>
            <w:gridSpan w:val="4"/>
            <w:tcBorders>
              <w:top w:val="single" w:sz="4" w:space="0" w:color="auto"/>
              <w:left w:val="nil"/>
              <w:bottom w:val="single" w:sz="4" w:space="0" w:color="auto"/>
              <w:right w:val="single" w:sz="4" w:space="0" w:color="auto"/>
            </w:tcBorders>
            <w:vAlign w:val="center"/>
            <w:hideMark/>
          </w:tcPr>
          <w:p w14:paraId="57345B05" w14:textId="77777777" w:rsidR="006E480B" w:rsidRPr="006E480B" w:rsidRDefault="006E480B" w:rsidP="006E480B">
            <w:pPr>
              <w:ind w:left="0"/>
            </w:pPr>
            <w:r w:rsidRPr="006E480B">
              <w:t>22 </w:t>
            </w:r>
          </w:p>
        </w:tc>
        <w:tc>
          <w:tcPr>
            <w:tcW w:w="1980" w:type="dxa"/>
            <w:gridSpan w:val="4"/>
            <w:tcBorders>
              <w:top w:val="single" w:sz="4" w:space="0" w:color="auto"/>
              <w:left w:val="nil"/>
              <w:bottom w:val="single" w:sz="4" w:space="0" w:color="auto"/>
              <w:right w:val="single" w:sz="4" w:space="0" w:color="auto"/>
            </w:tcBorders>
            <w:vAlign w:val="center"/>
            <w:hideMark/>
          </w:tcPr>
          <w:p w14:paraId="0E94AE21" w14:textId="77777777" w:rsidR="006E480B" w:rsidRPr="006E480B" w:rsidRDefault="006E480B" w:rsidP="006E480B">
            <w:pPr>
              <w:ind w:left="0"/>
            </w:pPr>
            <w:r w:rsidRPr="006E480B">
              <w:t>25 </w:t>
            </w:r>
          </w:p>
        </w:tc>
      </w:tr>
      <w:tr w:rsidR="006E480B" w:rsidRPr="006E480B" w14:paraId="002B6C56" w14:textId="77777777">
        <w:trPr>
          <w:trHeight w:val="345"/>
        </w:trPr>
        <w:tc>
          <w:tcPr>
            <w:tcW w:w="645" w:type="dxa"/>
            <w:tcBorders>
              <w:top w:val="nil"/>
              <w:left w:val="single" w:sz="4" w:space="0" w:color="auto"/>
              <w:bottom w:val="single" w:sz="4" w:space="0" w:color="auto"/>
              <w:right w:val="single" w:sz="4" w:space="0" w:color="auto"/>
            </w:tcBorders>
            <w:vAlign w:val="center"/>
            <w:hideMark/>
          </w:tcPr>
          <w:p w14:paraId="187D32CD" w14:textId="77777777" w:rsidR="006E480B" w:rsidRPr="006E480B" w:rsidRDefault="006E480B" w:rsidP="006E480B">
            <w:pPr>
              <w:ind w:left="0"/>
            </w:pPr>
            <w:r w:rsidRPr="006E480B">
              <w:rPr>
                <w:b/>
                <w:bCs/>
              </w:rPr>
              <w:t>P2a</w:t>
            </w:r>
            <w:r w:rsidRPr="006E480B">
              <w:t> </w:t>
            </w:r>
          </w:p>
        </w:tc>
        <w:tc>
          <w:tcPr>
            <w:tcW w:w="9555" w:type="dxa"/>
            <w:tcBorders>
              <w:top w:val="nil"/>
              <w:left w:val="nil"/>
              <w:bottom w:val="single" w:sz="4" w:space="0" w:color="auto"/>
              <w:right w:val="single" w:sz="4" w:space="0" w:color="auto"/>
            </w:tcBorders>
            <w:vAlign w:val="center"/>
            <w:hideMark/>
          </w:tcPr>
          <w:p w14:paraId="1612A5D6" w14:textId="77777777" w:rsidR="006E480B" w:rsidRPr="006E480B" w:rsidRDefault="006E480B" w:rsidP="006E480B">
            <w:pPr>
              <w:ind w:left="0"/>
            </w:pPr>
            <w:r w:rsidRPr="006E480B">
              <w:rPr>
                <w:b/>
                <w:bCs/>
              </w:rPr>
              <w:t xml:space="preserve">Unplanned absence </w:t>
            </w:r>
            <w:r w:rsidRPr="006E480B">
              <w:t>(Days &amp; %) </w:t>
            </w:r>
          </w:p>
        </w:tc>
        <w:tc>
          <w:tcPr>
            <w:tcW w:w="1980" w:type="dxa"/>
            <w:gridSpan w:val="4"/>
            <w:tcBorders>
              <w:top w:val="single" w:sz="4" w:space="0" w:color="auto"/>
              <w:left w:val="nil"/>
              <w:bottom w:val="single" w:sz="4" w:space="0" w:color="auto"/>
              <w:right w:val="single" w:sz="4" w:space="0" w:color="auto"/>
            </w:tcBorders>
            <w:vAlign w:val="center"/>
            <w:hideMark/>
          </w:tcPr>
          <w:p w14:paraId="6470C188" w14:textId="77777777" w:rsidR="006E480B" w:rsidRPr="006E480B" w:rsidRDefault="006E480B" w:rsidP="006E480B">
            <w:pPr>
              <w:ind w:left="0"/>
            </w:pPr>
            <w:r w:rsidRPr="006E480B">
              <w:t>112 – 13% </w:t>
            </w:r>
          </w:p>
        </w:tc>
        <w:tc>
          <w:tcPr>
            <w:tcW w:w="1980" w:type="dxa"/>
            <w:gridSpan w:val="4"/>
            <w:tcBorders>
              <w:top w:val="single" w:sz="4" w:space="0" w:color="auto"/>
              <w:left w:val="nil"/>
              <w:bottom w:val="single" w:sz="4" w:space="0" w:color="auto"/>
              <w:right w:val="single" w:sz="4" w:space="0" w:color="auto"/>
            </w:tcBorders>
            <w:vAlign w:val="center"/>
            <w:hideMark/>
          </w:tcPr>
          <w:p w14:paraId="54BD607D" w14:textId="77777777" w:rsidR="006E480B" w:rsidRPr="006E480B" w:rsidRDefault="006E480B" w:rsidP="006E480B">
            <w:pPr>
              <w:ind w:left="0"/>
            </w:pPr>
            <w:r w:rsidRPr="006E480B">
              <w:t>129 – 15% </w:t>
            </w:r>
          </w:p>
        </w:tc>
      </w:tr>
      <w:tr w:rsidR="006E480B" w:rsidRPr="006E480B" w14:paraId="6E78D265" w14:textId="77777777">
        <w:trPr>
          <w:trHeight w:val="345"/>
        </w:trPr>
        <w:tc>
          <w:tcPr>
            <w:tcW w:w="645" w:type="dxa"/>
            <w:tcBorders>
              <w:top w:val="nil"/>
              <w:left w:val="single" w:sz="4" w:space="0" w:color="auto"/>
              <w:bottom w:val="single" w:sz="4" w:space="0" w:color="auto"/>
              <w:right w:val="single" w:sz="4" w:space="0" w:color="auto"/>
            </w:tcBorders>
            <w:vAlign w:val="center"/>
            <w:hideMark/>
          </w:tcPr>
          <w:p w14:paraId="1CE7D950" w14:textId="77777777" w:rsidR="006E480B" w:rsidRPr="006E480B" w:rsidRDefault="006E480B" w:rsidP="006E480B">
            <w:pPr>
              <w:ind w:left="0"/>
            </w:pPr>
            <w:r w:rsidRPr="006E480B">
              <w:rPr>
                <w:b/>
                <w:bCs/>
              </w:rPr>
              <w:t>P2b</w:t>
            </w:r>
            <w:r w:rsidRPr="006E480B">
              <w:t> </w:t>
            </w:r>
          </w:p>
        </w:tc>
        <w:tc>
          <w:tcPr>
            <w:tcW w:w="9555" w:type="dxa"/>
            <w:tcBorders>
              <w:top w:val="nil"/>
              <w:left w:val="nil"/>
              <w:bottom w:val="single" w:sz="4" w:space="0" w:color="auto"/>
              <w:right w:val="single" w:sz="4" w:space="0" w:color="auto"/>
            </w:tcBorders>
            <w:vAlign w:val="center"/>
            <w:hideMark/>
          </w:tcPr>
          <w:p w14:paraId="0588A324" w14:textId="77777777" w:rsidR="006E480B" w:rsidRPr="006E480B" w:rsidRDefault="006E480B" w:rsidP="006E480B">
            <w:pPr>
              <w:ind w:left="0"/>
            </w:pPr>
            <w:r w:rsidRPr="006E480B">
              <w:rPr>
                <w:b/>
                <w:bCs/>
              </w:rPr>
              <w:t xml:space="preserve">Planned absence </w:t>
            </w:r>
            <w:r w:rsidRPr="006E480B">
              <w:t>(Days &amp; %) </w:t>
            </w:r>
          </w:p>
        </w:tc>
        <w:tc>
          <w:tcPr>
            <w:tcW w:w="1980" w:type="dxa"/>
            <w:gridSpan w:val="4"/>
            <w:tcBorders>
              <w:top w:val="single" w:sz="4" w:space="0" w:color="auto"/>
              <w:left w:val="nil"/>
              <w:bottom w:val="single" w:sz="4" w:space="0" w:color="auto"/>
              <w:right w:val="single" w:sz="4" w:space="0" w:color="auto"/>
            </w:tcBorders>
            <w:vAlign w:val="center"/>
            <w:hideMark/>
          </w:tcPr>
          <w:p w14:paraId="65E74C1B" w14:textId="77777777" w:rsidR="006E480B" w:rsidRPr="006E480B" w:rsidRDefault="006E480B" w:rsidP="006E480B">
            <w:pPr>
              <w:ind w:left="0"/>
            </w:pPr>
            <w:r w:rsidRPr="006E480B">
              <w:t>165 – 19% </w:t>
            </w:r>
          </w:p>
        </w:tc>
        <w:tc>
          <w:tcPr>
            <w:tcW w:w="1980" w:type="dxa"/>
            <w:gridSpan w:val="4"/>
            <w:tcBorders>
              <w:top w:val="single" w:sz="4" w:space="0" w:color="auto"/>
              <w:left w:val="nil"/>
              <w:bottom w:val="single" w:sz="4" w:space="0" w:color="auto"/>
              <w:right w:val="single" w:sz="4" w:space="0" w:color="auto"/>
            </w:tcBorders>
            <w:vAlign w:val="center"/>
            <w:hideMark/>
          </w:tcPr>
          <w:p w14:paraId="755F9234" w14:textId="77777777" w:rsidR="006E480B" w:rsidRPr="006E480B" w:rsidRDefault="006E480B" w:rsidP="006E480B">
            <w:pPr>
              <w:ind w:left="0"/>
            </w:pPr>
            <w:r w:rsidRPr="006E480B">
              <w:t>154 – 18% </w:t>
            </w:r>
          </w:p>
        </w:tc>
      </w:tr>
      <w:tr w:rsidR="006E480B" w:rsidRPr="006E480B" w14:paraId="29929B2A" w14:textId="77777777">
        <w:trPr>
          <w:trHeight w:val="345"/>
        </w:trPr>
        <w:tc>
          <w:tcPr>
            <w:tcW w:w="645" w:type="dxa"/>
            <w:tcBorders>
              <w:top w:val="nil"/>
              <w:left w:val="single" w:sz="4" w:space="0" w:color="auto"/>
              <w:bottom w:val="single" w:sz="4" w:space="0" w:color="auto"/>
              <w:right w:val="single" w:sz="4" w:space="0" w:color="auto"/>
            </w:tcBorders>
            <w:vAlign w:val="center"/>
            <w:hideMark/>
          </w:tcPr>
          <w:p w14:paraId="2C2C501F" w14:textId="77777777" w:rsidR="006E480B" w:rsidRPr="006E480B" w:rsidRDefault="006E480B" w:rsidP="006E480B">
            <w:pPr>
              <w:ind w:left="0"/>
            </w:pPr>
            <w:r w:rsidRPr="006E480B">
              <w:rPr>
                <w:b/>
                <w:bCs/>
              </w:rPr>
              <w:t>P3</w:t>
            </w:r>
            <w:r w:rsidRPr="006E480B">
              <w:t> </w:t>
            </w:r>
          </w:p>
        </w:tc>
        <w:tc>
          <w:tcPr>
            <w:tcW w:w="9555" w:type="dxa"/>
            <w:tcBorders>
              <w:top w:val="nil"/>
              <w:left w:val="nil"/>
              <w:bottom w:val="single" w:sz="4" w:space="0" w:color="auto"/>
              <w:right w:val="single" w:sz="4" w:space="0" w:color="auto"/>
            </w:tcBorders>
            <w:vAlign w:val="center"/>
            <w:hideMark/>
          </w:tcPr>
          <w:p w14:paraId="3B0A909A" w14:textId="77777777" w:rsidR="006E480B" w:rsidRPr="006E480B" w:rsidRDefault="006E480B" w:rsidP="006E480B">
            <w:pPr>
              <w:ind w:left="0"/>
            </w:pPr>
            <w:r w:rsidRPr="006E480B">
              <w:rPr>
                <w:b/>
                <w:bCs/>
              </w:rPr>
              <w:t xml:space="preserve">Number of additional days worked by colleagues to support service recovery </w:t>
            </w:r>
            <w:r w:rsidRPr="006E480B">
              <w:t>(days)</w:t>
            </w:r>
            <w:r w:rsidRPr="006E480B">
              <w:rPr>
                <w:b/>
                <w:bCs/>
              </w:rPr>
              <w:t> </w:t>
            </w:r>
            <w:r w:rsidRPr="006E480B">
              <w:t> </w:t>
            </w:r>
          </w:p>
        </w:tc>
        <w:tc>
          <w:tcPr>
            <w:tcW w:w="1980" w:type="dxa"/>
            <w:gridSpan w:val="4"/>
            <w:tcBorders>
              <w:top w:val="single" w:sz="4" w:space="0" w:color="auto"/>
              <w:left w:val="nil"/>
              <w:bottom w:val="single" w:sz="4" w:space="0" w:color="auto"/>
              <w:right w:val="single" w:sz="4" w:space="0" w:color="auto"/>
            </w:tcBorders>
            <w:vAlign w:val="center"/>
            <w:hideMark/>
          </w:tcPr>
          <w:p w14:paraId="1F5A2788" w14:textId="77777777" w:rsidR="006E480B" w:rsidRPr="006E480B" w:rsidRDefault="006E480B" w:rsidP="006E480B">
            <w:pPr>
              <w:ind w:left="0"/>
            </w:pPr>
            <w:r w:rsidRPr="006E480B">
              <w:t>88 </w:t>
            </w:r>
          </w:p>
        </w:tc>
        <w:tc>
          <w:tcPr>
            <w:tcW w:w="1980" w:type="dxa"/>
            <w:gridSpan w:val="4"/>
            <w:tcBorders>
              <w:top w:val="single" w:sz="4" w:space="0" w:color="auto"/>
              <w:left w:val="nil"/>
              <w:bottom w:val="single" w:sz="4" w:space="0" w:color="auto"/>
              <w:right w:val="single" w:sz="4" w:space="0" w:color="auto"/>
            </w:tcBorders>
            <w:vAlign w:val="center"/>
            <w:hideMark/>
          </w:tcPr>
          <w:p w14:paraId="60AB6019" w14:textId="77777777" w:rsidR="006E480B" w:rsidRPr="006E480B" w:rsidRDefault="006E480B" w:rsidP="006E480B">
            <w:pPr>
              <w:ind w:left="0"/>
            </w:pPr>
            <w:r w:rsidRPr="006E480B">
              <w:t>63 </w:t>
            </w:r>
          </w:p>
        </w:tc>
      </w:tr>
      <w:tr w:rsidR="006E480B" w:rsidRPr="006E480B" w14:paraId="22457B84" w14:textId="77777777">
        <w:trPr>
          <w:trHeight w:val="345"/>
        </w:trPr>
        <w:tc>
          <w:tcPr>
            <w:tcW w:w="645" w:type="dxa"/>
            <w:tcBorders>
              <w:top w:val="nil"/>
              <w:left w:val="single" w:sz="4" w:space="0" w:color="auto"/>
              <w:bottom w:val="single" w:sz="4" w:space="0" w:color="auto"/>
              <w:right w:val="single" w:sz="4" w:space="0" w:color="auto"/>
            </w:tcBorders>
            <w:vAlign w:val="center"/>
            <w:hideMark/>
          </w:tcPr>
          <w:p w14:paraId="78576C4D" w14:textId="77777777" w:rsidR="006E480B" w:rsidRPr="006E480B" w:rsidRDefault="006E480B" w:rsidP="006E480B">
            <w:pPr>
              <w:ind w:left="0"/>
            </w:pPr>
            <w:r w:rsidRPr="006E480B">
              <w:rPr>
                <w:b/>
                <w:bCs/>
              </w:rPr>
              <w:t>P4</w:t>
            </w:r>
            <w:r w:rsidRPr="006E480B">
              <w:t> </w:t>
            </w:r>
          </w:p>
        </w:tc>
        <w:tc>
          <w:tcPr>
            <w:tcW w:w="9555" w:type="dxa"/>
            <w:tcBorders>
              <w:top w:val="nil"/>
              <w:left w:val="nil"/>
              <w:bottom w:val="single" w:sz="4" w:space="0" w:color="auto"/>
              <w:right w:val="single" w:sz="4" w:space="0" w:color="auto"/>
            </w:tcBorders>
            <w:vAlign w:val="center"/>
            <w:hideMark/>
          </w:tcPr>
          <w:p w14:paraId="4CE2C234" w14:textId="77777777" w:rsidR="006E480B" w:rsidRPr="006E480B" w:rsidRDefault="006E480B" w:rsidP="006E480B">
            <w:pPr>
              <w:ind w:left="0"/>
            </w:pPr>
            <w:r w:rsidRPr="006E480B">
              <w:rPr>
                <w:b/>
                <w:bCs/>
              </w:rPr>
              <w:t xml:space="preserve">Number of Drivers and Loaders </w:t>
            </w:r>
            <w:r w:rsidRPr="006E480B">
              <w:t>(FTE) (Baseline of 214 rising to 254 by end of Sep 2026) </w:t>
            </w:r>
          </w:p>
        </w:tc>
        <w:tc>
          <w:tcPr>
            <w:tcW w:w="1980" w:type="dxa"/>
            <w:gridSpan w:val="4"/>
            <w:tcBorders>
              <w:top w:val="single" w:sz="4" w:space="0" w:color="auto"/>
              <w:left w:val="nil"/>
              <w:bottom w:val="single" w:sz="4" w:space="0" w:color="auto"/>
              <w:right w:val="single" w:sz="4" w:space="0" w:color="auto"/>
            </w:tcBorders>
            <w:vAlign w:val="center"/>
            <w:hideMark/>
          </w:tcPr>
          <w:p w14:paraId="32412506" w14:textId="77777777" w:rsidR="006E480B" w:rsidRPr="006E480B" w:rsidRDefault="006E480B" w:rsidP="006E480B">
            <w:pPr>
              <w:ind w:left="0"/>
            </w:pPr>
            <w:r w:rsidRPr="006E480B">
              <w:t>214 (+11 Simpler Recycling) </w:t>
            </w:r>
          </w:p>
        </w:tc>
        <w:tc>
          <w:tcPr>
            <w:tcW w:w="1980" w:type="dxa"/>
            <w:gridSpan w:val="4"/>
            <w:tcBorders>
              <w:top w:val="single" w:sz="4" w:space="0" w:color="auto"/>
              <w:left w:val="nil"/>
              <w:bottom w:val="single" w:sz="4" w:space="0" w:color="auto"/>
              <w:right w:val="single" w:sz="4" w:space="0" w:color="auto"/>
            </w:tcBorders>
            <w:vAlign w:val="center"/>
            <w:hideMark/>
          </w:tcPr>
          <w:p w14:paraId="083632BF" w14:textId="77777777" w:rsidR="006E480B" w:rsidRPr="006E480B" w:rsidRDefault="006E480B" w:rsidP="006E480B">
            <w:pPr>
              <w:ind w:left="0"/>
            </w:pPr>
            <w:r w:rsidRPr="006E480B">
              <w:t>214 (+11 Simpler Recycling) </w:t>
            </w:r>
          </w:p>
        </w:tc>
      </w:tr>
      <w:tr w:rsidR="006E480B" w:rsidRPr="006E480B" w14:paraId="279175EC" w14:textId="77777777">
        <w:trPr>
          <w:trHeight w:val="180"/>
        </w:trPr>
        <w:tc>
          <w:tcPr>
            <w:tcW w:w="645" w:type="dxa"/>
            <w:vMerge w:val="restart"/>
            <w:tcBorders>
              <w:top w:val="single" w:sz="4" w:space="0" w:color="auto"/>
              <w:left w:val="single" w:sz="4" w:space="0" w:color="auto"/>
              <w:bottom w:val="single" w:sz="4" w:space="0" w:color="auto"/>
              <w:right w:val="single" w:sz="4" w:space="0" w:color="auto"/>
            </w:tcBorders>
            <w:vAlign w:val="center"/>
            <w:hideMark/>
          </w:tcPr>
          <w:p w14:paraId="5EA03E49" w14:textId="77777777" w:rsidR="006E480B" w:rsidRPr="006E480B" w:rsidRDefault="006E480B" w:rsidP="006E480B">
            <w:pPr>
              <w:ind w:left="0"/>
            </w:pPr>
            <w:r w:rsidRPr="006E480B">
              <w:rPr>
                <w:b/>
                <w:bCs/>
              </w:rPr>
              <w:t>P5</w:t>
            </w:r>
            <w:r w:rsidRPr="006E480B">
              <w:t> </w:t>
            </w:r>
          </w:p>
        </w:tc>
        <w:tc>
          <w:tcPr>
            <w:tcW w:w="9555" w:type="dxa"/>
            <w:vMerge w:val="restart"/>
            <w:tcBorders>
              <w:top w:val="single" w:sz="4" w:space="0" w:color="auto"/>
              <w:left w:val="nil"/>
              <w:bottom w:val="single" w:sz="4" w:space="0" w:color="auto"/>
              <w:right w:val="single" w:sz="4" w:space="0" w:color="auto"/>
            </w:tcBorders>
            <w:vAlign w:val="center"/>
            <w:hideMark/>
          </w:tcPr>
          <w:p w14:paraId="44824D5D" w14:textId="77777777" w:rsidR="006E480B" w:rsidRPr="006E480B" w:rsidRDefault="006E480B" w:rsidP="006E480B">
            <w:pPr>
              <w:ind w:left="0"/>
            </w:pPr>
            <w:r w:rsidRPr="006E480B">
              <w:rPr>
                <w:b/>
                <w:bCs/>
              </w:rPr>
              <w:t xml:space="preserve">Recruitment of new staff for Simpler Recycling / Food Waste </w:t>
            </w:r>
            <w:r w:rsidRPr="006E480B">
              <w:t>(cumulative) (Target Food 13D + 27L)  </w:t>
            </w:r>
          </w:p>
        </w:tc>
        <w:tc>
          <w:tcPr>
            <w:tcW w:w="990" w:type="dxa"/>
            <w:gridSpan w:val="2"/>
            <w:tcBorders>
              <w:top w:val="single" w:sz="4" w:space="0" w:color="auto"/>
              <w:left w:val="nil"/>
              <w:bottom w:val="single" w:sz="4" w:space="0" w:color="auto"/>
              <w:right w:val="single" w:sz="4" w:space="0" w:color="auto"/>
            </w:tcBorders>
            <w:shd w:val="clear" w:color="auto" w:fill="D9D9D9"/>
            <w:vAlign w:val="center"/>
            <w:hideMark/>
          </w:tcPr>
          <w:p w14:paraId="55DEB044" w14:textId="77777777" w:rsidR="006E480B" w:rsidRPr="006E480B" w:rsidRDefault="006E480B" w:rsidP="006E480B">
            <w:pPr>
              <w:ind w:left="0"/>
            </w:pPr>
            <w:r w:rsidRPr="006E480B">
              <w:rPr>
                <w:b/>
                <w:bCs/>
              </w:rPr>
              <w:t>Loader</w:t>
            </w:r>
            <w:r w:rsidRPr="006E480B">
              <w:t> </w:t>
            </w:r>
          </w:p>
        </w:tc>
        <w:tc>
          <w:tcPr>
            <w:tcW w:w="990" w:type="dxa"/>
            <w:gridSpan w:val="2"/>
            <w:tcBorders>
              <w:top w:val="single" w:sz="4" w:space="0" w:color="auto"/>
              <w:left w:val="nil"/>
              <w:bottom w:val="single" w:sz="4" w:space="0" w:color="auto"/>
              <w:right w:val="single" w:sz="4" w:space="0" w:color="auto"/>
            </w:tcBorders>
            <w:shd w:val="clear" w:color="auto" w:fill="D9D9D9"/>
            <w:vAlign w:val="center"/>
            <w:hideMark/>
          </w:tcPr>
          <w:p w14:paraId="5B1D057B" w14:textId="77777777" w:rsidR="006E480B" w:rsidRPr="006E480B" w:rsidRDefault="006E480B" w:rsidP="006E480B">
            <w:pPr>
              <w:ind w:left="0"/>
            </w:pPr>
            <w:r w:rsidRPr="006E480B">
              <w:rPr>
                <w:b/>
                <w:bCs/>
              </w:rPr>
              <w:t>Driver</w:t>
            </w:r>
            <w:r w:rsidRPr="006E480B">
              <w:t> </w:t>
            </w:r>
          </w:p>
        </w:tc>
        <w:tc>
          <w:tcPr>
            <w:tcW w:w="990" w:type="dxa"/>
            <w:gridSpan w:val="2"/>
            <w:tcBorders>
              <w:top w:val="single" w:sz="4" w:space="0" w:color="auto"/>
              <w:left w:val="nil"/>
              <w:bottom w:val="single" w:sz="4" w:space="0" w:color="auto"/>
              <w:right w:val="single" w:sz="4" w:space="0" w:color="auto"/>
            </w:tcBorders>
            <w:shd w:val="clear" w:color="auto" w:fill="D9D9D9"/>
            <w:vAlign w:val="center"/>
            <w:hideMark/>
          </w:tcPr>
          <w:p w14:paraId="0368254A" w14:textId="77777777" w:rsidR="006E480B" w:rsidRPr="006E480B" w:rsidRDefault="006E480B" w:rsidP="006E480B">
            <w:pPr>
              <w:ind w:left="0"/>
            </w:pPr>
            <w:r w:rsidRPr="006E480B">
              <w:rPr>
                <w:b/>
                <w:bCs/>
              </w:rPr>
              <w:t>Loader</w:t>
            </w:r>
            <w:r w:rsidRPr="006E480B">
              <w:t> </w:t>
            </w:r>
          </w:p>
        </w:tc>
        <w:tc>
          <w:tcPr>
            <w:tcW w:w="990" w:type="dxa"/>
            <w:gridSpan w:val="2"/>
            <w:tcBorders>
              <w:top w:val="single" w:sz="4" w:space="0" w:color="auto"/>
              <w:left w:val="nil"/>
              <w:bottom w:val="single" w:sz="4" w:space="0" w:color="auto"/>
              <w:right w:val="single" w:sz="4" w:space="0" w:color="auto"/>
            </w:tcBorders>
            <w:shd w:val="clear" w:color="auto" w:fill="D9D9D9"/>
            <w:vAlign w:val="center"/>
            <w:hideMark/>
          </w:tcPr>
          <w:p w14:paraId="4D6B470C" w14:textId="77777777" w:rsidR="006E480B" w:rsidRPr="006E480B" w:rsidRDefault="006E480B" w:rsidP="006E480B">
            <w:pPr>
              <w:ind w:left="0"/>
            </w:pPr>
            <w:r w:rsidRPr="006E480B">
              <w:rPr>
                <w:b/>
                <w:bCs/>
              </w:rPr>
              <w:t>Driver</w:t>
            </w:r>
            <w:r w:rsidRPr="006E480B">
              <w:t> </w:t>
            </w:r>
          </w:p>
        </w:tc>
      </w:tr>
      <w:tr w:rsidR="006E480B" w:rsidRPr="006E480B" w14:paraId="0E9DA1C5" w14:textId="77777777">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659B0E" w14:textId="77777777" w:rsidR="006E480B" w:rsidRPr="006E480B" w:rsidRDefault="006E480B" w:rsidP="006E480B">
            <w:pPr>
              <w:ind w:left="0"/>
            </w:pPr>
          </w:p>
        </w:tc>
        <w:tc>
          <w:tcPr>
            <w:tcW w:w="0" w:type="auto"/>
            <w:vMerge/>
            <w:tcBorders>
              <w:top w:val="single" w:sz="4" w:space="0" w:color="auto"/>
              <w:left w:val="nil"/>
              <w:bottom w:val="single" w:sz="4" w:space="0" w:color="auto"/>
              <w:right w:val="single" w:sz="4" w:space="0" w:color="auto"/>
            </w:tcBorders>
            <w:vAlign w:val="center"/>
            <w:hideMark/>
          </w:tcPr>
          <w:p w14:paraId="5EFA2407" w14:textId="77777777" w:rsidR="006E480B" w:rsidRPr="006E480B" w:rsidRDefault="006E480B" w:rsidP="006E480B">
            <w:pPr>
              <w:ind w:left="0"/>
            </w:pPr>
          </w:p>
        </w:tc>
        <w:tc>
          <w:tcPr>
            <w:tcW w:w="990" w:type="dxa"/>
            <w:gridSpan w:val="2"/>
            <w:tcBorders>
              <w:top w:val="single" w:sz="4" w:space="0" w:color="auto"/>
              <w:left w:val="single" w:sz="4" w:space="0" w:color="auto"/>
              <w:bottom w:val="single" w:sz="4" w:space="0" w:color="auto"/>
              <w:right w:val="single" w:sz="4" w:space="0" w:color="auto"/>
            </w:tcBorders>
            <w:hideMark/>
          </w:tcPr>
          <w:p w14:paraId="3D45065F" w14:textId="77777777" w:rsidR="006E480B" w:rsidRPr="006E480B" w:rsidRDefault="006E480B" w:rsidP="006E480B">
            <w:pPr>
              <w:ind w:left="0"/>
            </w:pPr>
            <w:r w:rsidRPr="006E480B">
              <w:t>7 started12 Offered </w:t>
            </w:r>
          </w:p>
        </w:tc>
        <w:tc>
          <w:tcPr>
            <w:tcW w:w="990" w:type="dxa"/>
            <w:gridSpan w:val="2"/>
            <w:tcBorders>
              <w:top w:val="single" w:sz="4" w:space="0" w:color="auto"/>
              <w:left w:val="nil"/>
              <w:bottom w:val="single" w:sz="4" w:space="0" w:color="auto"/>
              <w:right w:val="single" w:sz="4" w:space="0" w:color="auto"/>
            </w:tcBorders>
            <w:hideMark/>
          </w:tcPr>
          <w:p w14:paraId="1C123E95" w14:textId="77777777" w:rsidR="006E480B" w:rsidRPr="006E480B" w:rsidRDefault="006E480B" w:rsidP="006E480B">
            <w:pPr>
              <w:ind w:left="0"/>
            </w:pPr>
            <w:r w:rsidRPr="006E480B">
              <w:t>4 started7 Offered </w:t>
            </w:r>
          </w:p>
        </w:tc>
        <w:tc>
          <w:tcPr>
            <w:tcW w:w="990" w:type="dxa"/>
            <w:gridSpan w:val="2"/>
            <w:tcBorders>
              <w:top w:val="single" w:sz="4" w:space="0" w:color="auto"/>
              <w:left w:val="nil"/>
              <w:bottom w:val="single" w:sz="4" w:space="0" w:color="auto"/>
              <w:right w:val="single" w:sz="4" w:space="0" w:color="auto"/>
            </w:tcBorders>
            <w:hideMark/>
          </w:tcPr>
          <w:p w14:paraId="02F7AC54" w14:textId="77777777" w:rsidR="006E480B" w:rsidRPr="006E480B" w:rsidRDefault="006E480B" w:rsidP="006E480B">
            <w:pPr>
              <w:ind w:left="0"/>
            </w:pPr>
            <w:r w:rsidRPr="006E480B">
              <w:t>7 started 12 Offered </w:t>
            </w:r>
          </w:p>
        </w:tc>
        <w:tc>
          <w:tcPr>
            <w:tcW w:w="990" w:type="dxa"/>
            <w:gridSpan w:val="2"/>
            <w:tcBorders>
              <w:top w:val="single" w:sz="4" w:space="0" w:color="auto"/>
              <w:left w:val="nil"/>
              <w:bottom w:val="single" w:sz="4" w:space="0" w:color="auto"/>
              <w:right w:val="single" w:sz="4" w:space="0" w:color="auto"/>
            </w:tcBorders>
            <w:hideMark/>
          </w:tcPr>
          <w:p w14:paraId="729ACFF4" w14:textId="77777777" w:rsidR="006E480B" w:rsidRPr="006E480B" w:rsidRDefault="006E480B" w:rsidP="006E480B">
            <w:pPr>
              <w:ind w:left="0"/>
            </w:pPr>
            <w:r w:rsidRPr="006E480B">
              <w:t>4 started </w:t>
            </w:r>
          </w:p>
          <w:p w14:paraId="3828C1C0" w14:textId="77777777" w:rsidR="006E480B" w:rsidRPr="006E480B" w:rsidRDefault="006E480B" w:rsidP="006E480B">
            <w:pPr>
              <w:ind w:left="0"/>
            </w:pPr>
            <w:r w:rsidRPr="006E480B">
              <w:t>7 Offered </w:t>
            </w:r>
          </w:p>
        </w:tc>
      </w:tr>
      <w:tr w:rsidR="006E480B" w:rsidRPr="006E480B" w14:paraId="351A0593" w14:textId="77777777">
        <w:trPr>
          <w:trHeight w:val="345"/>
        </w:trPr>
        <w:tc>
          <w:tcPr>
            <w:tcW w:w="14160" w:type="dxa"/>
            <w:gridSpan w:val="10"/>
            <w:tcBorders>
              <w:top w:val="single" w:sz="4" w:space="0" w:color="auto"/>
              <w:left w:val="single" w:sz="4" w:space="0" w:color="auto"/>
              <w:bottom w:val="single" w:sz="4" w:space="0" w:color="auto"/>
              <w:right w:val="single" w:sz="4" w:space="0" w:color="auto"/>
            </w:tcBorders>
            <w:vAlign w:val="center"/>
            <w:hideMark/>
          </w:tcPr>
          <w:p w14:paraId="5053ACD3" w14:textId="77777777" w:rsidR="006E480B" w:rsidRPr="006E480B" w:rsidRDefault="006E480B" w:rsidP="006E480B">
            <w:pPr>
              <w:ind w:left="0"/>
            </w:pPr>
            <w:r w:rsidRPr="006E480B">
              <w:rPr>
                <w:b/>
                <w:bCs/>
              </w:rPr>
              <w:t>FLEET</w:t>
            </w:r>
            <w:r w:rsidRPr="006E480B">
              <w:t> </w:t>
            </w:r>
          </w:p>
        </w:tc>
      </w:tr>
      <w:tr w:rsidR="006E480B" w:rsidRPr="006E480B" w14:paraId="3CA76C53" w14:textId="77777777">
        <w:trPr>
          <w:trHeight w:val="345"/>
        </w:trPr>
        <w:tc>
          <w:tcPr>
            <w:tcW w:w="645" w:type="dxa"/>
            <w:tcBorders>
              <w:top w:val="nil"/>
              <w:left w:val="single" w:sz="4" w:space="0" w:color="auto"/>
              <w:bottom w:val="single" w:sz="4" w:space="0" w:color="auto"/>
              <w:right w:val="single" w:sz="4" w:space="0" w:color="auto"/>
            </w:tcBorders>
            <w:vAlign w:val="center"/>
            <w:hideMark/>
          </w:tcPr>
          <w:p w14:paraId="4254B9F6" w14:textId="77777777" w:rsidR="006E480B" w:rsidRPr="006E480B" w:rsidRDefault="006E480B" w:rsidP="006E480B">
            <w:pPr>
              <w:ind w:left="0"/>
            </w:pPr>
            <w:r w:rsidRPr="006E480B">
              <w:rPr>
                <w:b/>
                <w:bCs/>
              </w:rPr>
              <w:t>F1</w:t>
            </w:r>
            <w:r w:rsidRPr="006E480B">
              <w:t> </w:t>
            </w:r>
          </w:p>
        </w:tc>
        <w:tc>
          <w:tcPr>
            <w:tcW w:w="9555" w:type="dxa"/>
            <w:tcBorders>
              <w:top w:val="nil"/>
              <w:left w:val="nil"/>
              <w:bottom w:val="single" w:sz="4" w:space="0" w:color="auto"/>
              <w:right w:val="single" w:sz="4" w:space="0" w:color="auto"/>
            </w:tcBorders>
            <w:vAlign w:val="center"/>
            <w:hideMark/>
          </w:tcPr>
          <w:p w14:paraId="476ED8E0" w14:textId="77777777" w:rsidR="006E480B" w:rsidRPr="006E480B" w:rsidRDefault="006E480B" w:rsidP="006E480B">
            <w:pPr>
              <w:ind w:left="0"/>
            </w:pPr>
            <w:r w:rsidRPr="006E480B">
              <w:rPr>
                <w:b/>
                <w:bCs/>
              </w:rPr>
              <w:t>Total number of vehicle defects</w:t>
            </w:r>
            <w:r w:rsidRPr="006E480B">
              <w:t> </w:t>
            </w:r>
          </w:p>
        </w:tc>
        <w:tc>
          <w:tcPr>
            <w:tcW w:w="1980" w:type="dxa"/>
            <w:gridSpan w:val="4"/>
            <w:tcBorders>
              <w:top w:val="single" w:sz="4" w:space="0" w:color="auto"/>
              <w:left w:val="nil"/>
              <w:bottom w:val="single" w:sz="4" w:space="0" w:color="auto"/>
              <w:right w:val="single" w:sz="4" w:space="0" w:color="auto"/>
            </w:tcBorders>
            <w:vAlign w:val="center"/>
            <w:hideMark/>
          </w:tcPr>
          <w:p w14:paraId="0282E04C" w14:textId="77777777" w:rsidR="006E480B" w:rsidRPr="006E480B" w:rsidRDefault="006E480B" w:rsidP="006E480B">
            <w:pPr>
              <w:ind w:left="0"/>
            </w:pPr>
            <w:r w:rsidRPr="006E480B">
              <w:t>70 </w:t>
            </w:r>
          </w:p>
        </w:tc>
        <w:tc>
          <w:tcPr>
            <w:tcW w:w="1980" w:type="dxa"/>
            <w:gridSpan w:val="4"/>
            <w:tcBorders>
              <w:top w:val="single" w:sz="4" w:space="0" w:color="auto"/>
              <w:left w:val="nil"/>
              <w:bottom w:val="single" w:sz="4" w:space="0" w:color="auto"/>
              <w:right w:val="single" w:sz="4" w:space="0" w:color="auto"/>
            </w:tcBorders>
            <w:vAlign w:val="center"/>
            <w:hideMark/>
          </w:tcPr>
          <w:p w14:paraId="71E36BB1" w14:textId="77777777" w:rsidR="006E480B" w:rsidRPr="006E480B" w:rsidRDefault="006E480B" w:rsidP="006E480B">
            <w:pPr>
              <w:ind w:left="0"/>
            </w:pPr>
            <w:r w:rsidRPr="006E480B">
              <w:t>60 </w:t>
            </w:r>
          </w:p>
        </w:tc>
      </w:tr>
      <w:tr w:rsidR="006E480B" w:rsidRPr="006E480B" w14:paraId="676AA691" w14:textId="77777777">
        <w:trPr>
          <w:trHeight w:val="345"/>
        </w:trPr>
        <w:tc>
          <w:tcPr>
            <w:tcW w:w="645" w:type="dxa"/>
            <w:tcBorders>
              <w:top w:val="nil"/>
              <w:left w:val="single" w:sz="4" w:space="0" w:color="auto"/>
              <w:bottom w:val="single" w:sz="4" w:space="0" w:color="auto"/>
              <w:right w:val="single" w:sz="4" w:space="0" w:color="auto"/>
            </w:tcBorders>
            <w:vAlign w:val="center"/>
            <w:hideMark/>
          </w:tcPr>
          <w:p w14:paraId="7DF382D7" w14:textId="77777777" w:rsidR="006E480B" w:rsidRPr="006E480B" w:rsidRDefault="006E480B" w:rsidP="006E480B">
            <w:pPr>
              <w:ind w:left="0"/>
            </w:pPr>
            <w:r w:rsidRPr="006E480B">
              <w:rPr>
                <w:b/>
                <w:bCs/>
              </w:rPr>
              <w:t>F2a</w:t>
            </w:r>
            <w:r w:rsidRPr="006E480B">
              <w:t> </w:t>
            </w:r>
          </w:p>
        </w:tc>
        <w:tc>
          <w:tcPr>
            <w:tcW w:w="9555" w:type="dxa"/>
            <w:tcBorders>
              <w:top w:val="nil"/>
              <w:left w:val="nil"/>
              <w:bottom w:val="single" w:sz="4" w:space="0" w:color="auto"/>
              <w:right w:val="single" w:sz="4" w:space="0" w:color="auto"/>
            </w:tcBorders>
            <w:vAlign w:val="center"/>
            <w:hideMark/>
          </w:tcPr>
          <w:p w14:paraId="01EF7862" w14:textId="77777777" w:rsidR="006E480B" w:rsidRPr="006E480B" w:rsidRDefault="006E480B" w:rsidP="006E480B">
            <w:pPr>
              <w:ind w:left="0"/>
            </w:pPr>
            <w:r w:rsidRPr="006E480B">
              <w:rPr>
                <w:b/>
                <w:bCs/>
              </w:rPr>
              <w:t xml:space="preserve">Total number of vehicles </w:t>
            </w:r>
            <w:r w:rsidRPr="006E480B">
              <w:t>(Target 68) </w:t>
            </w:r>
          </w:p>
        </w:tc>
        <w:tc>
          <w:tcPr>
            <w:tcW w:w="1980" w:type="dxa"/>
            <w:gridSpan w:val="4"/>
            <w:tcBorders>
              <w:top w:val="single" w:sz="4" w:space="0" w:color="auto"/>
              <w:left w:val="nil"/>
              <w:bottom w:val="single" w:sz="4" w:space="0" w:color="auto"/>
              <w:right w:val="single" w:sz="4" w:space="0" w:color="auto"/>
            </w:tcBorders>
            <w:vAlign w:val="center"/>
            <w:hideMark/>
          </w:tcPr>
          <w:p w14:paraId="5AE9E7E5" w14:textId="77777777" w:rsidR="006E480B" w:rsidRPr="006E480B" w:rsidRDefault="006E480B" w:rsidP="006E480B">
            <w:pPr>
              <w:ind w:left="0"/>
            </w:pPr>
            <w:r w:rsidRPr="006E480B">
              <w:t>67 </w:t>
            </w:r>
          </w:p>
        </w:tc>
        <w:tc>
          <w:tcPr>
            <w:tcW w:w="1980" w:type="dxa"/>
            <w:gridSpan w:val="4"/>
            <w:tcBorders>
              <w:top w:val="single" w:sz="4" w:space="0" w:color="auto"/>
              <w:left w:val="nil"/>
              <w:bottom w:val="single" w:sz="4" w:space="0" w:color="auto"/>
              <w:right w:val="single" w:sz="4" w:space="0" w:color="auto"/>
            </w:tcBorders>
            <w:vAlign w:val="center"/>
            <w:hideMark/>
          </w:tcPr>
          <w:p w14:paraId="5A72210C" w14:textId="77777777" w:rsidR="006E480B" w:rsidRPr="006E480B" w:rsidRDefault="006E480B" w:rsidP="006E480B">
            <w:pPr>
              <w:ind w:left="0"/>
            </w:pPr>
            <w:r w:rsidRPr="006E480B">
              <w:t>67 </w:t>
            </w:r>
          </w:p>
        </w:tc>
      </w:tr>
      <w:tr w:rsidR="006E480B" w:rsidRPr="006E480B" w14:paraId="064A0E3A" w14:textId="77777777">
        <w:trPr>
          <w:trHeight w:val="345"/>
        </w:trPr>
        <w:tc>
          <w:tcPr>
            <w:tcW w:w="645" w:type="dxa"/>
            <w:tcBorders>
              <w:top w:val="nil"/>
              <w:left w:val="single" w:sz="4" w:space="0" w:color="auto"/>
              <w:bottom w:val="single" w:sz="4" w:space="0" w:color="auto"/>
              <w:right w:val="single" w:sz="4" w:space="0" w:color="auto"/>
            </w:tcBorders>
            <w:vAlign w:val="center"/>
            <w:hideMark/>
          </w:tcPr>
          <w:p w14:paraId="01850762" w14:textId="77777777" w:rsidR="006E480B" w:rsidRPr="006E480B" w:rsidRDefault="006E480B" w:rsidP="006E480B">
            <w:pPr>
              <w:ind w:left="0"/>
            </w:pPr>
            <w:r w:rsidRPr="006E480B">
              <w:rPr>
                <w:b/>
                <w:bCs/>
              </w:rPr>
              <w:t>F2b</w:t>
            </w:r>
            <w:r w:rsidRPr="006E480B">
              <w:t> </w:t>
            </w:r>
          </w:p>
        </w:tc>
        <w:tc>
          <w:tcPr>
            <w:tcW w:w="9555" w:type="dxa"/>
            <w:tcBorders>
              <w:top w:val="nil"/>
              <w:left w:val="nil"/>
              <w:bottom w:val="single" w:sz="4" w:space="0" w:color="auto"/>
              <w:right w:val="single" w:sz="4" w:space="0" w:color="auto"/>
            </w:tcBorders>
            <w:vAlign w:val="center"/>
            <w:hideMark/>
          </w:tcPr>
          <w:p w14:paraId="6778F3FF" w14:textId="77777777" w:rsidR="006E480B" w:rsidRPr="006E480B" w:rsidRDefault="006E480B" w:rsidP="006E480B">
            <w:pPr>
              <w:ind w:left="0"/>
            </w:pPr>
            <w:r w:rsidRPr="006E480B">
              <w:rPr>
                <w:b/>
                <w:bCs/>
              </w:rPr>
              <w:t>Total number of hired vehicles</w:t>
            </w:r>
            <w:r w:rsidRPr="006E480B">
              <w:t> </w:t>
            </w:r>
          </w:p>
        </w:tc>
        <w:tc>
          <w:tcPr>
            <w:tcW w:w="1980" w:type="dxa"/>
            <w:gridSpan w:val="4"/>
            <w:tcBorders>
              <w:top w:val="single" w:sz="4" w:space="0" w:color="auto"/>
              <w:left w:val="nil"/>
              <w:bottom w:val="single" w:sz="4" w:space="0" w:color="auto"/>
              <w:right w:val="single" w:sz="4" w:space="0" w:color="auto"/>
            </w:tcBorders>
            <w:vAlign w:val="center"/>
            <w:hideMark/>
          </w:tcPr>
          <w:p w14:paraId="26355CB9" w14:textId="77777777" w:rsidR="006E480B" w:rsidRPr="006E480B" w:rsidRDefault="006E480B" w:rsidP="006E480B">
            <w:pPr>
              <w:ind w:left="0"/>
            </w:pPr>
            <w:r w:rsidRPr="006E480B">
              <w:t>21 </w:t>
            </w:r>
          </w:p>
        </w:tc>
        <w:tc>
          <w:tcPr>
            <w:tcW w:w="1980" w:type="dxa"/>
            <w:gridSpan w:val="4"/>
            <w:tcBorders>
              <w:top w:val="single" w:sz="4" w:space="0" w:color="auto"/>
              <w:left w:val="nil"/>
              <w:bottom w:val="single" w:sz="4" w:space="0" w:color="auto"/>
              <w:right w:val="single" w:sz="4" w:space="0" w:color="auto"/>
            </w:tcBorders>
            <w:vAlign w:val="center"/>
            <w:hideMark/>
          </w:tcPr>
          <w:p w14:paraId="6832F767" w14:textId="77777777" w:rsidR="006E480B" w:rsidRPr="006E480B" w:rsidRDefault="006E480B" w:rsidP="006E480B">
            <w:pPr>
              <w:ind w:left="0"/>
            </w:pPr>
            <w:r w:rsidRPr="006E480B">
              <w:t>21 </w:t>
            </w:r>
          </w:p>
        </w:tc>
      </w:tr>
      <w:tr w:rsidR="006E480B" w:rsidRPr="006E480B" w14:paraId="4EFF20AA" w14:textId="77777777">
        <w:trPr>
          <w:trHeight w:val="345"/>
        </w:trPr>
        <w:tc>
          <w:tcPr>
            <w:tcW w:w="645" w:type="dxa"/>
            <w:tcBorders>
              <w:top w:val="nil"/>
              <w:left w:val="single" w:sz="4" w:space="0" w:color="auto"/>
              <w:bottom w:val="single" w:sz="4" w:space="0" w:color="auto"/>
              <w:right w:val="single" w:sz="4" w:space="0" w:color="auto"/>
            </w:tcBorders>
            <w:vAlign w:val="center"/>
            <w:hideMark/>
          </w:tcPr>
          <w:p w14:paraId="62107872" w14:textId="77777777" w:rsidR="006E480B" w:rsidRPr="006E480B" w:rsidRDefault="006E480B" w:rsidP="006E480B">
            <w:pPr>
              <w:ind w:left="0"/>
            </w:pPr>
            <w:r w:rsidRPr="006E480B">
              <w:rPr>
                <w:b/>
                <w:bCs/>
              </w:rPr>
              <w:t>F3</w:t>
            </w:r>
            <w:r w:rsidRPr="006E480B">
              <w:t> </w:t>
            </w:r>
          </w:p>
        </w:tc>
        <w:tc>
          <w:tcPr>
            <w:tcW w:w="9555" w:type="dxa"/>
            <w:tcBorders>
              <w:top w:val="nil"/>
              <w:left w:val="nil"/>
              <w:bottom w:val="single" w:sz="4" w:space="0" w:color="auto"/>
              <w:right w:val="single" w:sz="4" w:space="0" w:color="auto"/>
            </w:tcBorders>
            <w:vAlign w:val="center"/>
            <w:hideMark/>
          </w:tcPr>
          <w:p w14:paraId="2CE9A227" w14:textId="77777777" w:rsidR="006E480B" w:rsidRPr="006E480B" w:rsidRDefault="006E480B" w:rsidP="006E480B">
            <w:pPr>
              <w:ind w:left="0"/>
            </w:pPr>
            <w:r w:rsidRPr="006E480B">
              <w:rPr>
                <w:b/>
                <w:bCs/>
              </w:rPr>
              <w:t xml:space="preserve">Number of new food waste and other vehicles (Simpler Recycling) </w:t>
            </w:r>
            <w:r w:rsidRPr="006E480B">
              <w:t xml:space="preserve">(target food 9 + 2 Spare) plus 2 </w:t>
            </w:r>
            <w:proofErr w:type="gramStart"/>
            <w:r w:rsidRPr="006E480B">
              <w:t>recovery</w:t>
            </w:r>
            <w:proofErr w:type="gramEnd"/>
            <w:r w:rsidRPr="006E480B">
              <w:t xml:space="preserve"> of non-collections </w:t>
            </w:r>
          </w:p>
        </w:tc>
        <w:tc>
          <w:tcPr>
            <w:tcW w:w="1980" w:type="dxa"/>
            <w:gridSpan w:val="4"/>
            <w:tcBorders>
              <w:top w:val="single" w:sz="4" w:space="0" w:color="auto"/>
              <w:left w:val="nil"/>
              <w:bottom w:val="single" w:sz="4" w:space="0" w:color="auto"/>
              <w:right w:val="single" w:sz="4" w:space="0" w:color="auto"/>
            </w:tcBorders>
            <w:vAlign w:val="center"/>
            <w:hideMark/>
          </w:tcPr>
          <w:p w14:paraId="19FE8BDC" w14:textId="77777777" w:rsidR="006E480B" w:rsidRPr="006E480B" w:rsidRDefault="006E480B" w:rsidP="006E480B">
            <w:pPr>
              <w:ind w:left="0"/>
            </w:pPr>
            <w:r w:rsidRPr="006E480B">
              <w:t>2 </w:t>
            </w:r>
          </w:p>
        </w:tc>
        <w:tc>
          <w:tcPr>
            <w:tcW w:w="1980" w:type="dxa"/>
            <w:gridSpan w:val="4"/>
            <w:tcBorders>
              <w:top w:val="single" w:sz="4" w:space="0" w:color="auto"/>
              <w:left w:val="nil"/>
              <w:bottom w:val="single" w:sz="4" w:space="0" w:color="auto"/>
              <w:right w:val="single" w:sz="4" w:space="0" w:color="auto"/>
            </w:tcBorders>
            <w:vAlign w:val="center"/>
            <w:hideMark/>
          </w:tcPr>
          <w:p w14:paraId="55483AA8" w14:textId="77777777" w:rsidR="006E480B" w:rsidRPr="006E480B" w:rsidRDefault="006E480B" w:rsidP="006E480B">
            <w:pPr>
              <w:ind w:left="0"/>
            </w:pPr>
            <w:r w:rsidRPr="006E480B">
              <w:t>2 </w:t>
            </w:r>
          </w:p>
        </w:tc>
      </w:tr>
      <w:tr w:rsidR="006E480B" w:rsidRPr="006E480B" w14:paraId="6777BB97" w14:textId="77777777">
        <w:trPr>
          <w:trHeight w:val="345"/>
        </w:trPr>
        <w:tc>
          <w:tcPr>
            <w:tcW w:w="14160" w:type="dxa"/>
            <w:gridSpan w:val="10"/>
            <w:tcBorders>
              <w:top w:val="single" w:sz="4" w:space="0" w:color="auto"/>
              <w:left w:val="single" w:sz="4" w:space="0" w:color="auto"/>
              <w:bottom w:val="single" w:sz="4" w:space="0" w:color="auto"/>
              <w:right w:val="single" w:sz="4" w:space="0" w:color="auto"/>
            </w:tcBorders>
            <w:vAlign w:val="center"/>
            <w:hideMark/>
          </w:tcPr>
          <w:p w14:paraId="2C94E73C" w14:textId="77777777" w:rsidR="006E480B" w:rsidRPr="006E480B" w:rsidRDefault="006E480B" w:rsidP="006E480B">
            <w:pPr>
              <w:ind w:left="0"/>
            </w:pPr>
            <w:r w:rsidRPr="006E480B">
              <w:rPr>
                <w:b/>
                <w:bCs/>
              </w:rPr>
              <w:t>OPERATIONS</w:t>
            </w:r>
            <w:r w:rsidRPr="006E480B">
              <w:t> </w:t>
            </w:r>
          </w:p>
        </w:tc>
      </w:tr>
      <w:tr w:rsidR="006E480B" w:rsidRPr="006E480B" w14:paraId="41C9D1BB" w14:textId="77777777">
        <w:trPr>
          <w:trHeight w:val="345"/>
        </w:trPr>
        <w:tc>
          <w:tcPr>
            <w:tcW w:w="645" w:type="dxa"/>
            <w:vMerge w:val="restart"/>
            <w:tcBorders>
              <w:top w:val="single" w:sz="4" w:space="0" w:color="auto"/>
              <w:left w:val="single" w:sz="4" w:space="0" w:color="auto"/>
              <w:bottom w:val="single" w:sz="4" w:space="0" w:color="auto"/>
              <w:right w:val="single" w:sz="4" w:space="0" w:color="auto"/>
            </w:tcBorders>
            <w:vAlign w:val="center"/>
            <w:hideMark/>
          </w:tcPr>
          <w:p w14:paraId="7764850A" w14:textId="77777777" w:rsidR="006E480B" w:rsidRPr="006E480B" w:rsidRDefault="006E480B" w:rsidP="006E480B">
            <w:pPr>
              <w:ind w:left="0"/>
            </w:pPr>
            <w:r w:rsidRPr="006E480B">
              <w:rPr>
                <w:b/>
                <w:bCs/>
              </w:rPr>
              <w:t>O1</w:t>
            </w:r>
            <w:r w:rsidRPr="006E480B">
              <w:t> </w:t>
            </w:r>
          </w:p>
        </w:tc>
        <w:tc>
          <w:tcPr>
            <w:tcW w:w="9555" w:type="dxa"/>
            <w:vMerge w:val="restart"/>
            <w:tcBorders>
              <w:top w:val="single" w:sz="4" w:space="0" w:color="auto"/>
              <w:left w:val="nil"/>
              <w:bottom w:val="single" w:sz="4" w:space="0" w:color="auto"/>
              <w:right w:val="single" w:sz="4" w:space="0" w:color="auto"/>
            </w:tcBorders>
            <w:vAlign w:val="center"/>
            <w:hideMark/>
          </w:tcPr>
          <w:p w14:paraId="6650D421" w14:textId="77777777" w:rsidR="006E480B" w:rsidRPr="006E480B" w:rsidRDefault="006E480B" w:rsidP="006E480B">
            <w:pPr>
              <w:ind w:left="0"/>
            </w:pPr>
            <w:r w:rsidRPr="006E480B">
              <w:rPr>
                <w:b/>
                <w:bCs/>
              </w:rPr>
              <w:t xml:space="preserve">Number of missed collections </w:t>
            </w:r>
            <w:r w:rsidRPr="006E480B">
              <w:t>(due to rounds not being sent or by non-completion of the round)</w:t>
            </w:r>
            <w:r w:rsidRPr="006E480B">
              <w:rPr>
                <w:rFonts w:ascii="Times New Roman" w:hAnsi="Times New Roman" w:cs="Times New Roman"/>
                <w:b/>
                <w:bCs/>
              </w:rPr>
              <w:t> </w:t>
            </w:r>
            <w:r w:rsidRPr="006E480B">
              <w:t> </w:t>
            </w:r>
          </w:p>
        </w:tc>
        <w:tc>
          <w:tcPr>
            <w:tcW w:w="705" w:type="dxa"/>
            <w:tcBorders>
              <w:top w:val="single" w:sz="4" w:space="0" w:color="auto"/>
              <w:left w:val="nil"/>
              <w:bottom w:val="single" w:sz="4" w:space="0" w:color="auto"/>
              <w:right w:val="single" w:sz="4" w:space="0" w:color="auto"/>
            </w:tcBorders>
            <w:shd w:val="clear" w:color="auto" w:fill="D9D9D9"/>
            <w:vAlign w:val="center"/>
            <w:hideMark/>
          </w:tcPr>
          <w:p w14:paraId="45E6EDCC" w14:textId="77777777" w:rsidR="006E480B" w:rsidRPr="006E480B" w:rsidRDefault="006E480B" w:rsidP="006E480B">
            <w:pPr>
              <w:ind w:left="0"/>
            </w:pPr>
            <w:r w:rsidRPr="006E480B">
              <w:rPr>
                <w:b/>
                <w:bCs/>
              </w:rPr>
              <w:t>Ref</w:t>
            </w:r>
            <w:r w:rsidRPr="006E480B">
              <w:t> </w:t>
            </w:r>
          </w:p>
        </w:tc>
        <w:tc>
          <w:tcPr>
            <w:tcW w:w="555" w:type="dxa"/>
            <w:gridSpan w:val="2"/>
            <w:tcBorders>
              <w:top w:val="single" w:sz="4" w:space="0" w:color="auto"/>
              <w:left w:val="nil"/>
              <w:bottom w:val="single" w:sz="4" w:space="0" w:color="auto"/>
              <w:right w:val="single" w:sz="4" w:space="0" w:color="auto"/>
            </w:tcBorders>
            <w:shd w:val="clear" w:color="auto" w:fill="D9D9D9"/>
            <w:vAlign w:val="center"/>
            <w:hideMark/>
          </w:tcPr>
          <w:p w14:paraId="473D95F5" w14:textId="77777777" w:rsidR="006E480B" w:rsidRPr="006E480B" w:rsidRDefault="006E480B" w:rsidP="006E480B">
            <w:pPr>
              <w:ind w:left="0"/>
            </w:pPr>
            <w:r w:rsidRPr="006E480B">
              <w:rPr>
                <w:b/>
                <w:bCs/>
              </w:rPr>
              <w:t>Rec</w:t>
            </w:r>
            <w:r w:rsidRPr="006E480B">
              <w:t> </w:t>
            </w:r>
          </w:p>
        </w:tc>
        <w:tc>
          <w:tcPr>
            <w:tcW w:w="705" w:type="dxa"/>
            <w:tcBorders>
              <w:top w:val="single" w:sz="4" w:space="0" w:color="auto"/>
              <w:left w:val="nil"/>
              <w:bottom w:val="single" w:sz="4" w:space="0" w:color="auto"/>
              <w:right w:val="single" w:sz="4" w:space="0" w:color="auto"/>
            </w:tcBorders>
            <w:shd w:val="clear" w:color="auto" w:fill="D9D9D9"/>
            <w:vAlign w:val="center"/>
            <w:hideMark/>
          </w:tcPr>
          <w:p w14:paraId="20AEB298" w14:textId="77777777" w:rsidR="006E480B" w:rsidRPr="006E480B" w:rsidRDefault="006E480B" w:rsidP="006E480B">
            <w:pPr>
              <w:ind w:left="0"/>
            </w:pPr>
            <w:r w:rsidRPr="006E480B">
              <w:rPr>
                <w:b/>
                <w:bCs/>
              </w:rPr>
              <w:t>Org</w:t>
            </w:r>
            <w:r w:rsidRPr="006E480B">
              <w:t> </w:t>
            </w:r>
          </w:p>
        </w:tc>
        <w:tc>
          <w:tcPr>
            <w:tcW w:w="630" w:type="dxa"/>
            <w:tcBorders>
              <w:top w:val="single" w:sz="4" w:space="0" w:color="auto"/>
              <w:left w:val="nil"/>
              <w:bottom w:val="single" w:sz="4" w:space="0" w:color="auto"/>
              <w:right w:val="single" w:sz="4" w:space="0" w:color="auto"/>
            </w:tcBorders>
            <w:shd w:val="clear" w:color="auto" w:fill="D9D9D9"/>
            <w:vAlign w:val="center"/>
            <w:hideMark/>
          </w:tcPr>
          <w:p w14:paraId="69063BD8" w14:textId="77777777" w:rsidR="006E480B" w:rsidRPr="006E480B" w:rsidRDefault="006E480B" w:rsidP="006E480B">
            <w:pPr>
              <w:ind w:left="0"/>
            </w:pPr>
            <w:r w:rsidRPr="006E480B">
              <w:rPr>
                <w:b/>
                <w:bCs/>
              </w:rPr>
              <w:t>Ref</w:t>
            </w:r>
            <w:r w:rsidRPr="006E480B">
              <w:t> </w:t>
            </w:r>
          </w:p>
        </w:tc>
        <w:tc>
          <w:tcPr>
            <w:tcW w:w="660" w:type="dxa"/>
            <w:gridSpan w:val="2"/>
            <w:tcBorders>
              <w:top w:val="single" w:sz="4" w:space="0" w:color="auto"/>
              <w:left w:val="nil"/>
              <w:bottom w:val="single" w:sz="4" w:space="0" w:color="auto"/>
              <w:right w:val="single" w:sz="4" w:space="0" w:color="auto"/>
            </w:tcBorders>
            <w:shd w:val="clear" w:color="auto" w:fill="D9D9D9"/>
            <w:vAlign w:val="center"/>
            <w:hideMark/>
          </w:tcPr>
          <w:p w14:paraId="2F32CA60" w14:textId="77777777" w:rsidR="006E480B" w:rsidRPr="006E480B" w:rsidRDefault="006E480B" w:rsidP="006E480B">
            <w:pPr>
              <w:ind w:left="0"/>
            </w:pPr>
            <w:r w:rsidRPr="006E480B">
              <w:rPr>
                <w:b/>
                <w:bCs/>
              </w:rPr>
              <w:t>Rec </w:t>
            </w:r>
            <w:r w:rsidRPr="006E480B">
              <w:t> </w:t>
            </w:r>
          </w:p>
        </w:tc>
        <w:tc>
          <w:tcPr>
            <w:tcW w:w="675" w:type="dxa"/>
            <w:tcBorders>
              <w:top w:val="single" w:sz="4" w:space="0" w:color="auto"/>
              <w:left w:val="nil"/>
              <w:bottom w:val="single" w:sz="4" w:space="0" w:color="auto"/>
              <w:right w:val="single" w:sz="4" w:space="0" w:color="auto"/>
            </w:tcBorders>
            <w:shd w:val="clear" w:color="auto" w:fill="D9D9D9"/>
            <w:vAlign w:val="center"/>
            <w:hideMark/>
          </w:tcPr>
          <w:p w14:paraId="4A8A96D9" w14:textId="77777777" w:rsidR="006E480B" w:rsidRPr="006E480B" w:rsidRDefault="006E480B" w:rsidP="006E480B">
            <w:pPr>
              <w:ind w:left="0"/>
            </w:pPr>
            <w:r w:rsidRPr="006E480B">
              <w:rPr>
                <w:b/>
                <w:bCs/>
              </w:rPr>
              <w:t>Org</w:t>
            </w:r>
            <w:r w:rsidRPr="006E480B">
              <w:t> </w:t>
            </w:r>
          </w:p>
        </w:tc>
      </w:tr>
      <w:tr w:rsidR="006E480B" w:rsidRPr="006E480B" w14:paraId="78D35767" w14:textId="77777777">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7FD709" w14:textId="77777777" w:rsidR="006E480B" w:rsidRPr="006E480B" w:rsidRDefault="006E480B" w:rsidP="006E480B">
            <w:pPr>
              <w:ind w:left="0"/>
            </w:pPr>
          </w:p>
        </w:tc>
        <w:tc>
          <w:tcPr>
            <w:tcW w:w="0" w:type="auto"/>
            <w:vMerge/>
            <w:tcBorders>
              <w:top w:val="single" w:sz="4" w:space="0" w:color="auto"/>
              <w:left w:val="nil"/>
              <w:bottom w:val="single" w:sz="4" w:space="0" w:color="auto"/>
              <w:right w:val="single" w:sz="4" w:space="0" w:color="auto"/>
            </w:tcBorders>
            <w:vAlign w:val="center"/>
            <w:hideMark/>
          </w:tcPr>
          <w:p w14:paraId="216967E3" w14:textId="77777777" w:rsidR="006E480B" w:rsidRPr="006E480B" w:rsidRDefault="006E480B" w:rsidP="006E480B">
            <w:pPr>
              <w:ind w:left="0"/>
            </w:pPr>
          </w:p>
        </w:tc>
        <w:tc>
          <w:tcPr>
            <w:tcW w:w="705" w:type="dxa"/>
            <w:tcBorders>
              <w:top w:val="single" w:sz="4" w:space="0" w:color="auto"/>
              <w:left w:val="single" w:sz="4" w:space="0" w:color="auto"/>
              <w:bottom w:val="single" w:sz="4" w:space="0" w:color="auto"/>
              <w:right w:val="single" w:sz="4" w:space="0" w:color="auto"/>
            </w:tcBorders>
            <w:vAlign w:val="center"/>
            <w:hideMark/>
          </w:tcPr>
          <w:p w14:paraId="63C32D6E" w14:textId="77777777" w:rsidR="006E480B" w:rsidRPr="006E480B" w:rsidRDefault="006E480B" w:rsidP="006E480B">
            <w:pPr>
              <w:ind w:left="0"/>
            </w:pPr>
            <w:r w:rsidRPr="006E480B">
              <w:rPr>
                <w:b/>
                <w:bCs/>
              </w:rPr>
              <w:t>2570</w:t>
            </w:r>
            <w:r w:rsidRPr="006E480B">
              <w:t> </w:t>
            </w:r>
          </w:p>
        </w:tc>
        <w:tc>
          <w:tcPr>
            <w:tcW w:w="555" w:type="dxa"/>
            <w:gridSpan w:val="2"/>
            <w:tcBorders>
              <w:top w:val="single" w:sz="4" w:space="0" w:color="auto"/>
              <w:left w:val="single" w:sz="4" w:space="0" w:color="auto"/>
              <w:bottom w:val="single" w:sz="4" w:space="0" w:color="auto"/>
              <w:right w:val="single" w:sz="4" w:space="0" w:color="auto"/>
            </w:tcBorders>
            <w:vAlign w:val="center"/>
            <w:hideMark/>
          </w:tcPr>
          <w:p w14:paraId="51B2B71E" w14:textId="77777777" w:rsidR="006E480B" w:rsidRPr="006E480B" w:rsidRDefault="006E480B" w:rsidP="006E480B">
            <w:pPr>
              <w:ind w:left="0"/>
            </w:pPr>
            <w:r w:rsidRPr="006E480B">
              <w:rPr>
                <w:b/>
                <w:bCs/>
              </w:rPr>
              <w:t>395</w:t>
            </w:r>
            <w:r w:rsidRPr="006E480B">
              <w:t> </w:t>
            </w:r>
          </w:p>
        </w:tc>
        <w:tc>
          <w:tcPr>
            <w:tcW w:w="705" w:type="dxa"/>
            <w:tcBorders>
              <w:top w:val="single" w:sz="4" w:space="0" w:color="auto"/>
              <w:left w:val="nil"/>
              <w:bottom w:val="single" w:sz="4" w:space="0" w:color="auto"/>
              <w:right w:val="single" w:sz="4" w:space="0" w:color="auto"/>
            </w:tcBorders>
            <w:vAlign w:val="center"/>
            <w:hideMark/>
          </w:tcPr>
          <w:p w14:paraId="5027D1CA" w14:textId="77777777" w:rsidR="006E480B" w:rsidRPr="006E480B" w:rsidRDefault="006E480B" w:rsidP="006E480B">
            <w:pPr>
              <w:ind w:left="0"/>
            </w:pPr>
            <w:r w:rsidRPr="006E480B">
              <w:rPr>
                <w:b/>
                <w:bCs/>
              </w:rPr>
              <w:t>750</w:t>
            </w:r>
            <w:r w:rsidRPr="006E480B">
              <w:t> </w:t>
            </w:r>
          </w:p>
        </w:tc>
        <w:tc>
          <w:tcPr>
            <w:tcW w:w="630" w:type="dxa"/>
            <w:tcBorders>
              <w:top w:val="single" w:sz="4" w:space="0" w:color="auto"/>
              <w:left w:val="nil"/>
              <w:bottom w:val="single" w:sz="4" w:space="0" w:color="auto"/>
              <w:right w:val="single" w:sz="4" w:space="0" w:color="auto"/>
            </w:tcBorders>
            <w:vAlign w:val="center"/>
            <w:hideMark/>
          </w:tcPr>
          <w:p w14:paraId="22A80EB2" w14:textId="77777777" w:rsidR="006E480B" w:rsidRPr="006E480B" w:rsidRDefault="006E480B" w:rsidP="006E480B">
            <w:pPr>
              <w:ind w:left="0"/>
            </w:pPr>
            <w:r w:rsidRPr="006E480B">
              <w:rPr>
                <w:b/>
                <w:bCs/>
              </w:rPr>
              <w:t>5336</w:t>
            </w:r>
            <w:r w:rsidRPr="006E480B">
              <w:t> </w:t>
            </w:r>
          </w:p>
        </w:tc>
        <w:tc>
          <w:tcPr>
            <w:tcW w:w="660" w:type="dxa"/>
            <w:gridSpan w:val="2"/>
            <w:tcBorders>
              <w:top w:val="single" w:sz="4" w:space="0" w:color="auto"/>
              <w:left w:val="nil"/>
              <w:bottom w:val="single" w:sz="4" w:space="0" w:color="auto"/>
              <w:right w:val="single" w:sz="4" w:space="0" w:color="auto"/>
            </w:tcBorders>
            <w:vAlign w:val="center"/>
            <w:hideMark/>
          </w:tcPr>
          <w:p w14:paraId="2448941D" w14:textId="77777777" w:rsidR="006E480B" w:rsidRPr="006E480B" w:rsidRDefault="006E480B" w:rsidP="006E480B">
            <w:pPr>
              <w:ind w:left="0"/>
            </w:pPr>
            <w:r w:rsidRPr="006E480B">
              <w:rPr>
                <w:b/>
                <w:bCs/>
              </w:rPr>
              <w:t>7810</w:t>
            </w:r>
            <w:r w:rsidRPr="006E480B">
              <w:t> </w:t>
            </w:r>
          </w:p>
        </w:tc>
        <w:tc>
          <w:tcPr>
            <w:tcW w:w="675" w:type="dxa"/>
            <w:tcBorders>
              <w:top w:val="single" w:sz="4" w:space="0" w:color="auto"/>
              <w:left w:val="nil"/>
              <w:bottom w:val="single" w:sz="4" w:space="0" w:color="auto"/>
              <w:right w:val="single" w:sz="4" w:space="0" w:color="auto"/>
            </w:tcBorders>
            <w:vAlign w:val="center"/>
            <w:hideMark/>
          </w:tcPr>
          <w:p w14:paraId="0F66E106" w14:textId="77777777" w:rsidR="006E480B" w:rsidRPr="006E480B" w:rsidRDefault="006E480B" w:rsidP="006E480B">
            <w:pPr>
              <w:ind w:left="0"/>
            </w:pPr>
            <w:r w:rsidRPr="006E480B">
              <w:rPr>
                <w:b/>
                <w:bCs/>
              </w:rPr>
              <w:t>8623</w:t>
            </w:r>
            <w:r w:rsidRPr="006E480B">
              <w:t> </w:t>
            </w:r>
          </w:p>
        </w:tc>
      </w:tr>
      <w:tr w:rsidR="006E480B" w:rsidRPr="006E480B" w14:paraId="45F687AE" w14:textId="77777777">
        <w:trPr>
          <w:trHeight w:val="345"/>
        </w:trPr>
        <w:tc>
          <w:tcPr>
            <w:tcW w:w="645" w:type="dxa"/>
            <w:vMerge w:val="restart"/>
            <w:tcBorders>
              <w:top w:val="single" w:sz="4" w:space="0" w:color="auto"/>
              <w:left w:val="single" w:sz="4" w:space="0" w:color="auto"/>
              <w:bottom w:val="single" w:sz="4" w:space="0" w:color="auto"/>
              <w:right w:val="single" w:sz="4" w:space="0" w:color="auto"/>
            </w:tcBorders>
            <w:vAlign w:val="center"/>
            <w:hideMark/>
          </w:tcPr>
          <w:p w14:paraId="5ECCFB69" w14:textId="77777777" w:rsidR="006E480B" w:rsidRPr="006E480B" w:rsidRDefault="006E480B" w:rsidP="006E480B">
            <w:pPr>
              <w:ind w:left="0"/>
            </w:pPr>
            <w:r w:rsidRPr="006E480B">
              <w:rPr>
                <w:b/>
                <w:bCs/>
              </w:rPr>
              <w:t>O2</w:t>
            </w:r>
            <w:r w:rsidRPr="006E480B">
              <w:t> </w:t>
            </w:r>
          </w:p>
        </w:tc>
        <w:tc>
          <w:tcPr>
            <w:tcW w:w="9555" w:type="dxa"/>
            <w:vMerge w:val="restart"/>
            <w:tcBorders>
              <w:top w:val="single" w:sz="4" w:space="0" w:color="auto"/>
              <w:left w:val="nil"/>
              <w:bottom w:val="single" w:sz="4" w:space="0" w:color="auto"/>
              <w:right w:val="single" w:sz="4" w:space="0" w:color="auto"/>
            </w:tcBorders>
            <w:vAlign w:val="center"/>
            <w:hideMark/>
          </w:tcPr>
          <w:p w14:paraId="78D5C1AF" w14:textId="77777777" w:rsidR="006E480B" w:rsidRPr="006E480B" w:rsidRDefault="006E480B" w:rsidP="006E480B">
            <w:pPr>
              <w:ind w:left="0"/>
            </w:pPr>
            <w:r w:rsidRPr="006E480B">
              <w:rPr>
                <w:b/>
                <w:bCs/>
              </w:rPr>
              <w:t>Percentage of collections returned to and completed</w:t>
            </w:r>
            <w:r w:rsidRPr="006E480B">
              <w:t> </w:t>
            </w:r>
          </w:p>
        </w:tc>
        <w:tc>
          <w:tcPr>
            <w:tcW w:w="705" w:type="dxa"/>
            <w:tcBorders>
              <w:top w:val="single" w:sz="4" w:space="0" w:color="auto"/>
              <w:left w:val="nil"/>
              <w:bottom w:val="single" w:sz="4" w:space="0" w:color="auto"/>
              <w:right w:val="single" w:sz="4" w:space="0" w:color="auto"/>
            </w:tcBorders>
            <w:shd w:val="clear" w:color="auto" w:fill="D9D9D9"/>
            <w:vAlign w:val="center"/>
            <w:hideMark/>
          </w:tcPr>
          <w:p w14:paraId="3B744EE9" w14:textId="77777777" w:rsidR="006E480B" w:rsidRPr="006E480B" w:rsidRDefault="006E480B" w:rsidP="006E480B">
            <w:pPr>
              <w:ind w:left="0"/>
            </w:pPr>
            <w:r w:rsidRPr="006E480B">
              <w:rPr>
                <w:b/>
                <w:bCs/>
              </w:rPr>
              <w:t>Ref</w:t>
            </w:r>
            <w:r w:rsidRPr="006E480B">
              <w:t> </w:t>
            </w:r>
          </w:p>
        </w:tc>
        <w:tc>
          <w:tcPr>
            <w:tcW w:w="555" w:type="dxa"/>
            <w:gridSpan w:val="2"/>
            <w:tcBorders>
              <w:top w:val="single" w:sz="4" w:space="0" w:color="auto"/>
              <w:left w:val="nil"/>
              <w:bottom w:val="single" w:sz="4" w:space="0" w:color="auto"/>
              <w:right w:val="single" w:sz="4" w:space="0" w:color="auto"/>
            </w:tcBorders>
            <w:shd w:val="clear" w:color="auto" w:fill="D9D9D9"/>
            <w:vAlign w:val="center"/>
            <w:hideMark/>
          </w:tcPr>
          <w:p w14:paraId="78040FB1" w14:textId="77777777" w:rsidR="006E480B" w:rsidRPr="006E480B" w:rsidRDefault="006E480B" w:rsidP="006E480B">
            <w:pPr>
              <w:ind w:left="0"/>
            </w:pPr>
            <w:r w:rsidRPr="006E480B">
              <w:rPr>
                <w:b/>
                <w:bCs/>
              </w:rPr>
              <w:t>Rec</w:t>
            </w:r>
            <w:r w:rsidRPr="006E480B">
              <w:t> </w:t>
            </w:r>
          </w:p>
        </w:tc>
        <w:tc>
          <w:tcPr>
            <w:tcW w:w="705" w:type="dxa"/>
            <w:tcBorders>
              <w:top w:val="single" w:sz="4" w:space="0" w:color="auto"/>
              <w:left w:val="nil"/>
              <w:bottom w:val="single" w:sz="4" w:space="0" w:color="auto"/>
              <w:right w:val="single" w:sz="4" w:space="0" w:color="auto"/>
            </w:tcBorders>
            <w:shd w:val="clear" w:color="auto" w:fill="D9D9D9"/>
            <w:vAlign w:val="center"/>
            <w:hideMark/>
          </w:tcPr>
          <w:p w14:paraId="4EDAEB57" w14:textId="77777777" w:rsidR="006E480B" w:rsidRPr="006E480B" w:rsidRDefault="006E480B" w:rsidP="006E480B">
            <w:pPr>
              <w:ind w:left="0"/>
            </w:pPr>
            <w:r w:rsidRPr="006E480B">
              <w:rPr>
                <w:b/>
                <w:bCs/>
              </w:rPr>
              <w:t>Org</w:t>
            </w:r>
            <w:r w:rsidRPr="006E480B">
              <w:t> </w:t>
            </w:r>
          </w:p>
        </w:tc>
        <w:tc>
          <w:tcPr>
            <w:tcW w:w="630" w:type="dxa"/>
            <w:tcBorders>
              <w:top w:val="single" w:sz="4" w:space="0" w:color="auto"/>
              <w:left w:val="nil"/>
              <w:bottom w:val="single" w:sz="4" w:space="0" w:color="auto"/>
              <w:right w:val="single" w:sz="4" w:space="0" w:color="auto"/>
            </w:tcBorders>
            <w:shd w:val="clear" w:color="auto" w:fill="D9D9D9"/>
            <w:vAlign w:val="center"/>
            <w:hideMark/>
          </w:tcPr>
          <w:p w14:paraId="3F835421" w14:textId="77777777" w:rsidR="006E480B" w:rsidRPr="006E480B" w:rsidRDefault="006E480B" w:rsidP="006E480B">
            <w:pPr>
              <w:ind w:left="0"/>
            </w:pPr>
            <w:r w:rsidRPr="006E480B">
              <w:rPr>
                <w:b/>
                <w:bCs/>
              </w:rPr>
              <w:t>Ref</w:t>
            </w:r>
            <w:r w:rsidRPr="006E480B">
              <w:t> </w:t>
            </w:r>
          </w:p>
        </w:tc>
        <w:tc>
          <w:tcPr>
            <w:tcW w:w="660" w:type="dxa"/>
            <w:gridSpan w:val="2"/>
            <w:tcBorders>
              <w:top w:val="single" w:sz="4" w:space="0" w:color="auto"/>
              <w:left w:val="nil"/>
              <w:bottom w:val="single" w:sz="4" w:space="0" w:color="auto"/>
              <w:right w:val="single" w:sz="4" w:space="0" w:color="auto"/>
            </w:tcBorders>
            <w:shd w:val="clear" w:color="auto" w:fill="D9D9D9"/>
            <w:vAlign w:val="center"/>
            <w:hideMark/>
          </w:tcPr>
          <w:p w14:paraId="2C3F4291" w14:textId="77777777" w:rsidR="006E480B" w:rsidRPr="006E480B" w:rsidRDefault="006E480B" w:rsidP="006E480B">
            <w:pPr>
              <w:ind w:left="0"/>
            </w:pPr>
            <w:r w:rsidRPr="006E480B">
              <w:rPr>
                <w:b/>
                <w:bCs/>
              </w:rPr>
              <w:t>Rec </w:t>
            </w:r>
            <w:r w:rsidRPr="006E480B">
              <w:t> </w:t>
            </w:r>
          </w:p>
        </w:tc>
        <w:tc>
          <w:tcPr>
            <w:tcW w:w="675" w:type="dxa"/>
            <w:tcBorders>
              <w:top w:val="single" w:sz="4" w:space="0" w:color="auto"/>
              <w:left w:val="nil"/>
              <w:bottom w:val="single" w:sz="4" w:space="0" w:color="auto"/>
              <w:right w:val="single" w:sz="4" w:space="0" w:color="auto"/>
            </w:tcBorders>
            <w:shd w:val="clear" w:color="auto" w:fill="D9D9D9"/>
            <w:vAlign w:val="center"/>
            <w:hideMark/>
          </w:tcPr>
          <w:p w14:paraId="11E98095" w14:textId="77777777" w:rsidR="006E480B" w:rsidRPr="006E480B" w:rsidRDefault="006E480B" w:rsidP="006E480B">
            <w:pPr>
              <w:ind w:left="0"/>
            </w:pPr>
            <w:r w:rsidRPr="006E480B">
              <w:rPr>
                <w:b/>
                <w:bCs/>
              </w:rPr>
              <w:t>Org</w:t>
            </w:r>
            <w:r w:rsidRPr="006E480B">
              <w:t> </w:t>
            </w:r>
          </w:p>
        </w:tc>
      </w:tr>
      <w:tr w:rsidR="006E480B" w:rsidRPr="006E480B" w14:paraId="4354339E" w14:textId="77777777">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BFF6DB" w14:textId="77777777" w:rsidR="006E480B" w:rsidRPr="006E480B" w:rsidRDefault="006E480B" w:rsidP="006E480B">
            <w:pPr>
              <w:ind w:left="0"/>
            </w:pPr>
          </w:p>
        </w:tc>
        <w:tc>
          <w:tcPr>
            <w:tcW w:w="0" w:type="auto"/>
            <w:vMerge/>
            <w:tcBorders>
              <w:top w:val="single" w:sz="4" w:space="0" w:color="auto"/>
              <w:left w:val="nil"/>
              <w:bottom w:val="single" w:sz="4" w:space="0" w:color="auto"/>
              <w:right w:val="single" w:sz="4" w:space="0" w:color="auto"/>
            </w:tcBorders>
            <w:vAlign w:val="center"/>
            <w:hideMark/>
          </w:tcPr>
          <w:p w14:paraId="686DDE76" w14:textId="77777777" w:rsidR="006E480B" w:rsidRPr="006E480B" w:rsidRDefault="006E480B" w:rsidP="006E480B">
            <w:pPr>
              <w:ind w:left="0"/>
            </w:pPr>
          </w:p>
        </w:tc>
        <w:tc>
          <w:tcPr>
            <w:tcW w:w="705" w:type="dxa"/>
            <w:tcBorders>
              <w:top w:val="single" w:sz="4" w:space="0" w:color="auto"/>
              <w:left w:val="single" w:sz="4" w:space="0" w:color="auto"/>
              <w:bottom w:val="single" w:sz="4" w:space="0" w:color="auto"/>
              <w:right w:val="single" w:sz="4" w:space="0" w:color="auto"/>
            </w:tcBorders>
            <w:vAlign w:val="center"/>
            <w:hideMark/>
          </w:tcPr>
          <w:p w14:paraId="59FC49D4" w14:textId="77777777" w:rsidR="006E480B" w:rsidRPr="006E480B" w:rsidRDefault="006E480B" w:rsidP="006E480B">
            <w:pPr>
              <w:ind w:left="0"/>
            </w:pPr>
            <w:r w:rsidRPr="006E480B">
              <w:rPr>
                <w:b/>
                <w:bCs/>
              </w:rPr>
              <w:t>100</w:t>
            </w:r>
            <w:r w:rsidRPr="006E480B">
              <w:t> </w:t>
            </w:r>
          </w:p>
        </w:tc>
        <w:tc>
          <w:tcPr>
            <w:tcW w:w="555" w:type="dxa"/>
            <w:gridSpan w:val="2"/>
            <w:tcBorders>
              <w:top w:val="single" w:sz="4" w:space="0" w:color="auto"/>
              <w:left w:val="single" w:sz="4" w:space="0" w:color="auto"/>
              <w:bottom w:val="single" w:sz="4" w:space="0" w:color="auto"/>
              <w:right w:val="single" w:sz="4" w:space="0" w:color="auto"/>
            </w:tcBorders>
            <w:vAlign w:val="center"/>
            <w:hideMark/>
          </w:tcPr>
          <w:p w14:paraId="3EA9389C" w14:textId="77777777" w:rsidR="006E480B" w:rsidRPr="006E480B" w:rsidRDefault="006E480B" w:rsidP="006E480B">
            <w:pPr>
              <w:ind w:left="0"/>
            </w:pPr>
            <w:r w:rsidRPr="006E480B">
              <w:rPr>
                <w:b/>
                <w:bCs/>
              </w:rPr>
              <w:t>100</w:t>
            </w:r>
            <w:r w:rsidRPr="006E480B">
              <w:t> </w:t>
            </w:r>
          </w:p>
        </w:tc>
        <w:tc>
          <w:tcPr>
            <w:tcW w:w="705" w:type="dxa"/>
            <w:tcBorders>
              <w:top w:val="single" w:sz="4" w:space="0" w:color="auto"/>
              <w:left w:val="nil"/>
              <w:bottom w:val="single" w:sz="4" w:space="0" w:color="auto"/>
              <w:right w:val="single" w:sz="4" w:space="0" w:color="auto"/>
            </w:tcBorders>
            <w:vAlign w:val="center"/>
            <w:hideMark/>
          </w:tcPr>
          <w:p w14:paraId="7CED9667" w14:textId="77777777" w:rsidR="006E480B" w:rsidRPr="006E480B" w:rsidRDefault="006E480B" w:rsidP="006E480B">
            <w:pPr>
              <w:ind w:left="0"/>
            </w:pPr>
            <w:r w:rsidRPr="006E480B">
              <w:rPr>
                <w:b/>
                <w:bCs/>
              </w:rPr>
              <w:t>59.2</w:t>
            </w:r>
            <w:r w:rsidRPr="006E480B">
              <w:t> </w:t>
            </w:r>
          </w:p>
        </w:tc>
        <w:tc>
          <w:tcPr>
            <w:tcW w:w="630" w:type="dxa"/>
            <w:tcBorders>
              <w:top w:val="single" w:sz="4" w:space="0" w:color="auto"/>
              <w:left w:val="nil"/>
              <w:bottom w:val="single" w:sz="4" w:space="0" w:color="auto"/>
              <w:right w:val="single" w:sz="4" w:space="0" w:color="auto"/>
            </w:tcBorders>
            <w:vAlign w:val="center"/>
            <w:hideMark/>
          </w:tcPr>
          <w:p w14:paraId="41AFF689" w14:textId="77777777" w:rsidR="006E480B" w:rsidRPr="006E480B" w:rsidRDefault="006E480B" w:rsidP="006E480B">
            <w:pPr>
              <w:ind w:left="0"/>
            </w:pPr>
            <w:r w:rsidRPr="006E480B">
              <w:rPr>
                <w:b/>
                <w:bCs/>
              </w:rPr>
              <w:t>66.5</w:t>
            </w:r>
            <w:r w:rsidRPr="006E480B">
              <w:t> </w:t>
            </w:r>
          </w:p>
        </w:tc>
        <w:tc>
          <w:tcPr>
            <w:tcW w:w="660" w:type="dxa"/>
            <w:gridSpan w:val="2"/>
            <w:tcBorders>
              <w:top w:val="single" w:sz="4" w:space="0" w:color="auto"/>
              <w:left w:val="nil"/>
              <w:bottom w:val="single" w:sz="4" w:space="0" w:color="auto"/>
              <w:right w:val="single" w:sz="4" w:space="0" w:color="auto"/>
            </w:tcBorders>
            <w:vAlign w:val="center"/>
            <w:hideMark/>
          </w:tcPr>
          <w:p w14:paraId="1691CF32" w14:textId="77777777" w:rsidR="006E480B" w:rsidRPr="006E480B" w:rsidRDefault="006E480B" w:rsidP="006E480B">
            <w:pPr>
              <w:ind w:left="0"/>
            </w:pPr>
            <w:r w:rsidRPr="006E480B">
              <w:rPr>
                <w:b/>
                <w:bCs/>
              </w:rPr>
              <w:t>0.1</w:t>
            </w:r>
            <w:r w:rsidRPr="006E480B">
              <w:t> </w:t>
            </w:r>
          </w:p>
        </w:tc>
        <w:tc>
          <w:tcPr>
            <w:tcW w:w="675" w:type="dxa"/>
            <w:tcBorders>
              <w:top w:val="single" w:sz="4" w:space="0" w:color="auto"/>
              <w:left w:val="nil"/>
              <w:bottom w:val="single" w:sz="4" w:space="0" w:color="auto"/>
              <w:right w:val="single" w:sz="4" w:space="0" w:color="auto"/>
            </w:tcBorders>
            <w:vAlign w:val="center"/>
            <w:hideMark/>
          </w:tcPr>
          <w:p w14:paraId="72C67A71" w14:textId="77777777" w:rsidR="006E480B" w:rsidRPr="006E480B" w:rsidRDefault="006E480B" w:rsidP="006E480B">
            <w:pPr>
              <w:ind w:left="0"/>
            </w:pPr>
            <w:r w:rsidRPr="006E480B">
              <w:rPr>
                <w:b/>
                <w:bCs/>
              </w:rPr>
              <w:t>0.2</w:t>
            </w:r>
            <w:r w:rsidRPr="006E480B">
              <w:t> </w:t>
            </w:r>
          </w:p>
        </w:tc>
      </w:tr>
      <w:tr w:rsidR="006E480B" w:rsidRPr="006E480B" w14:paraId="7B664072" w14:textId="77777777">
        <w:trPr>
          <w:trHeight w:val="285"/>
        </w:trPr>
        <w:tc>
          <w:tcPr>
            <w:tcW w:w="645" w:type="dxa"/>
            <w:tcBorders>
              <w:top w:val="single" w:sz="4" w:space="0" w:color="auto"/>
              <w:left w:val="single" w:sz="4" w:space="0" w:color="auto"/>
              <w:bottom w:val="single" w:sz="4" w:space="0" w:color="auto"/>
              <w:right w:val="single" w:sz="4" w:space="0" w:color="auto"/>
            </w:tcBorders>
            <w:vAlign w:val="center"/>
            <w:hideMark/>
          </w:tcPr>
          <w:p w14:paraId="104D03E7" w14:textId="77777777" w:rsidR="006E480B" w:rsidRPr="006E480B" w:rsidRDefault="006E480B" w:rsidP="006E480B">
            <w:pPr>
              <w:ind w:left="0"/>
            </w:pPr>
            <w:r w:rsidRPr="006E480B">
              <w:rPr>
                <w:b/>
                <w:bCs/>
              </w:rPr>
              <w:t>O3</w:t>
            </w:r>
            <w:r w:rsidRPr="006E480B">
              <w:t> </w:t>
            </w:r>
          </w:p>
        </w:tc>
        <w:tc>
          <w:tcPr>
            <w:tcW w:w="9555" w:type="dxa"/>
            <w:tcBorders>
              <w:top w:val="single" w:sz="4" w:space="0" w:color="auto"/>
              <w:left w:val="nil"/>
              <w:bottom w:val="single" w:sz="4" w:space="0" w:color="auto"/>
              <w:right w:val="single" w:sz="4" w:space="0" w:color="auto"/>
            </w:tcBorders>
            <w:vAlign w:val="center"/>
            <w:hideMark/>
          </w:tcPr>
          <w:p w14:paraId="759B5DAD" w14:textId="77777777" w:rsidR="006E480B" w:rsidRPr="006E480B" w:rsidRDefault="006E480B" w:rsidP="006E480B">
            <w:pPr>
              <w:ind w:left="0"/>
            </w:pPr>
            <w:r w:rsidRPr="006E480B">
              <w:rPr>
                <w:b/>
                <w:bCs/>
              </w:rPr>
              <w:t xml:space="preserve">Percentage of completed collections completed on time </w:t>
            </w:r>
            <w:r w:rsidRPr="006E480B">
              <w:t>(Baseline of c.250,000 pw) (Target &gt;99.2%) </w:t>
            </w:r>
          </w:p>
        </w:tc>
        <w:tc>
          <w:tcPr>
            <w:tcW w:w="1980" w:type="dxa"/>
            <w:gridSpan w:val="4"/>
            <w:tcBorders>
              <w:top w:val="single" w:sz="4" w:space="0" w:color="auto"/>
              <w:left w:val="nil"/>
              <w:bottom w:val="single" w:sz="4" w:space="0" w:color="auto"/>
              <w:right w:val="single" w:sz="4" w:space="0" w:color="auto"/>
            </w:tcBorders>
            <w:vAlign w:val="center"/>
            <w:hideMark/>
          </w:tcPr>
          <w:p w14:paraId="6465AEDB" w14:textId="77777777" w:rsidR="006E480B" w:rsidRPr="006E480B" w:rsidRDefault="006E480B" w:rsidP="006E480B">
            <w:pPr>
              <w:ind w:left="0"/>
            </w:pPr>
            <w:r w:rsidRPr="006E480B">
              <w:t>98.51 </w:t>
            </w:r>
          </w:p>
        </w:tc>
        <w:tc>
          <w:tcPr>
            <w:tcW w:w="1980" w:type="dxa"/>
            <w:gridSpan w:val="4"/>
            <w:tcBorders>
              <w:top w:val="single" w:sz="4" w:space="0" w:color="auto"/>
              <w:left w:val="nil"/>
              <w:bottom w:val="single" w:sz="4" w:space="0" w:color="auto"/>
              <w:right w:val="single" w:sz="4" w:space="0" w:color="auto"/>
            </w:tcBorders>
            <w:vAlign w:val="center"/>
            <w:hideMark/>
          </w:tcPr>
          <w:p w14:paraId="2BF1EEE3" w14:textId="77777777" w:rsidR="006E480B" w:rsidRPr="006E480B" w:rsidRDefault="006E480B" w:rsidP="006E480B">
            <w:pPr>
              <w:ind w:left="0"/>
            </w:pPr>
            <w:r w:rsidRPr="006E480B">
              <w:t>91.29 </w:t>
            </w:r>
          </w:p>
        </w:tc>
      </w:tr>
      <w:tr w:rsidR="006E480B" w:rsidRPr="006E480B" w14:paraId="6D765749" w14:textId="77777777">
        <w:trPr>
          <w:trHeight w:val="345"/>
        </w:trPr>
        <w:tc>
          <w:tcPr>
            <w:tcW w:w="645" w:type="dxa"/>
            <w:tcBorders>
              <w:top w:val="single" w:sz="4" w:space="0" w:color="auto"/>
              <w:left w:val="single" w:sz="4" w:space="0" w:color="auto"/>
              <w:bottom w:val="single" w:sz="4" w:space="0" w:color="auto"/>
              <w:right w:val="single" w:sz="4" w:space="0" w:color="auto"/>
            </w:tcBorders>
            <w:vAlign w:val="center"/>
            <w:hideMark/>
          </w:tcPr>
          <w:p w14:paraId="1CC34848" w14:textId="77777777" w:rsidR="006E480B" w:rsidRPr="006E480B" w:rsidRDefault="006E480B" w:rsidP="006E480B">
            <w:pPr>
              <w:ind w:left="0"/>
            </w:pPr>
            <w:r w:rsidRPr="006E480B">
              <w:rPr>
                <w:b/>
                <w:bCs/>
              </w:rPr>
              <w:t>O4</w:t>
            </w:r>
            <w:r w:rsidRPr="006E480B">
              <w:t> </w:t>
            </w:r>
          </w:p>
        </w:tc>
        <w:tc>
          <w:tcPr>
            <w:tcW w:w="9555" w:type="dxa"/>
            <w:tcBorders>
              <w:top w:val="single" w:sz="4" w:space="0" w:color="auto"/>
              <w:left w:val="single" w:sz="4" w:space="0" w:color="auto"/>
              <w:bottom w:val="single" w:sz="4" w:space="0" w:color="auto"/>
              <w:right w:val="single" w:sz="4" w:space="0" w:color="auto"/>
            </w:tcBorders>
            <w:vAlign w:val="center"/>
            <w:hideMark/>
          </w:tcPr>
          <w:p w14:paraId="0AB8B72B" w14:textId="77777777" w:rsidR="006E480B" w:rsidRPr="006E480B" w:rsidRDefault="006E480B" w:rsidP="006E480B">
            <w:pPr>
              <w:ind w:left="0"/>
            </w:pPr>
            <w:r w:rsidRPr="006E480B">
              <w:rPr>
                <w:b/>
                <w:bCs/>
              </w:rPr>
              <w:t xml:space="preserve">Number of missed collections / 100,000 by pop by collection </w:t>
            </w:r>
            <w:r w:rsidRPr="006E480B">
              <w:t>(reported monthly) </w:t>
            </w:r>
          </w:p>
        </w:tc>
        <w:tc>
          <w:tcPr>
            <w:tcW w:w="1980" w:type="dxa"/>
            <w:gridSpan w:val="4"/>
            <w:tcBorders>
              <w:top w:val="single" w:sz="4" w:space="0" w:color="auto"/>
              <w:left w:val="single" w:sz="4" w:space="0" w:color="auto"/>
              <w:bottom w:val="single" w:sz="4" w:space="0" w:color="auto"/>
              <w:right w:val="single" w:sz="4" w:space="0" w:color="auto"/>
            </w:tcBorders>
            <w:vAlign w:val="center"/>
            <w:hideMark/>
          </w:tcPr>
          <w:p w14:paraId="6B57AB42" w14:textId="77777777" w:rsidR="006E480B" w:rsidRPr="006E480B" w:rsidRDefault="006E480B" w:rsidP="006E480B">
            <w:pPr>
              <w:ind w:left="0"/>
            </w:pPr>
            <w:r w:rsidRPr="006E480B">
              <w:t> </w:t>
            </w:r>
          </w:p>
        </w:tc>
        <w:tc>
          <w:tcPr>
            <w:tcW w:w="1980" w:type="dxa"/>
            <w:gridSpan w:val="4"/>
            <w:tcBorders>
              <w:top w:val="single" w:sz="4" w:space="0" w:color="auto"/>
              <w:left w:val="single" w:sz="4" w:space="0" w:color="auto"/>
              <w:bottom w:val="single" w:sz="4" w:space="0" w:color="auto"/>
              <w:right w:val="single" w:sz="4" w:space="0" w:color="auto"/>
            </w:tcBorders>
            <w:vAlign w:val="center"/>
            <w:hideMark/>
          </w:tcPr>
          <w:p w14:paraId="1D51FD7D" w14:textId="77777777" w:rsidR="006E480B" w:rsidRPr="006E480B" w:rsidRDefault="006E480B" w:rsidP="006E480B">
            <w:pPr>
              <w:ind w:left="0"/>
            </w:pPr>
            <w:r w:rsidRPr="006E480B">
              <w:t> </w:t>
            </w:r>
          </w:p>
        </w:tc>
      </w:tr>
      <w:tr w:rsidR="006E480B" w:rsidRPr="006E480B" w14:paraId="35CBD621" w14:textId="77777777">
        <w:trPr>
          <w:trHeight w:val="345"/>
        </w:trPr>
        <w:tc>
          <w:tcPr>
            <w:tcW w:w="14160" w:type="dxa"/>
            <w:gridSpan w:val="10"/>
            <w:tcBorders>
              <w:top w:val="single" w:sz="4" w:space="0" w:color="auto"/>
              <w:left w:val="single" w:sz="4" w:space="0" w:color="auto"/>
              <w:bottom w:val="single" w:sz="4" w:space="0" w:color="auto"/>
              <w:right w:val="single" w:sz="4" w:space="0" w:color="auto"/>
            </w:tcBorders>
            <w:vAlign w:val="center"/>
            <w:hideMark/>
          </w:tcPr>
          <w:p w14:paraId="6FFF722B" w14:textId="77777777" w:rsidR="006E480B" w:rsidRPr="006E480B" w:rsidRDefault="006E480B" w:rsidP="006E480B">
            <w:pPr>
              <w:ind w:left="0"/>
            </w:pPr>
            <w:r w:rsidRPr="006E480B">
              <w:rPr>
                <w:b/>
                <w:bCs/>
              </w:rPr>
              <w:t>RESIDENT EXPERIENCE</w:t>
            </w:r>
            <w:r w:rsidRPr="006E480B">
              <w:t> </w:t>
            </w:r>
          </w:p>
        </w:tc>
      </w:tr>
      <w:tr w:rsidR="006E480B" w:rsidRPr="006E480B" w14:paraId="653745B1" w14:textId="77777777">
        <w:trPr>
          <w:trHeight w:val="345"/>
        </w:trPr>
        <w:tc>
          <w:tcPr>
            <w:tcW w:w="645" w:type="dxa"/>
            <w:tcBorders>
              <w:top w:val="nil"/>
              <w:left w:val="single" w:sz="4" w:space="0" w:color="auto"/>
              <w:bottom w:val="single" w:sz="4" w:space="0" w:color="auto"/>
              <w:right w:val="single" w:sz="4" w:space="0" w:color="auto"/>
            </w:tcBorders>
            <w:vAlign w:val="center"/>
            <w:hideMark/>
          </w:tcPr>
          <w:p w14:paraId="67E2893A" w14:textId="77777777" w:rsidR="006E480B" w:rsidRPr="006E480B" w:rsidRDefault="006E480B" w:rsidP="006E480B">
            <w:pPr>
              <w:ind w:left="0"/>
            </w:pPr>
            <w:r w:rsidRPr="006E480B">
              <w:rPr>
                <w:b/>
                <w:bCs/>
              </w:rPr>
              <w:t>R1</w:t>
            </w:r>
            <w:r w:rsidRPr="006E480B">
              <w:t> </w:t>
            </w:r>
          </w:p>
        </w:tc>
        <w:tc>
          <w:tcPr>
            <w:tcW w:w="9555" w:type="dxa"/>
            <w:tcBorders>
              <w:top w:val="nil"/>
              <w:left w:val="nil"/>
              <w:bottom w:val="single" w:sz="4" w:space="0" w:color="auto"/>
              <w:right w:val="single" w:sz="4" w:space="0" w:color="auto"/>
            </w:tcBorders>
            <w:vAlign w:val="center"/>
            <w:hideMark/>
          </w:tcPr>
          <w:p w14:paraId="78B75CB8" w14:textId="77777777" w:rsidR="006E480B" w:rsidRPr="006E480B" w:rsidRDefault="006E480B" w:rsidP="006E480B">
            <w:pPr>
              <w:ind w:left="0"/>
            </w:pPr>
            <w:r w:rsidRPr="006E480B">
              <w:rPr>
                <w:b/>
                <w:bCs/>
              </w:rPr>
              <w:t xml:space="preserve">Number of resident complaints of missed collections </w:t>
            </w:r>
            <w:r w:rsidRPr="006E480B">
              <w:t>(following failure to collect after 5 days) </w:t>
            </w:r>
          </w:p>
        </w:tc>
        <w:tc>
          <w:tcPr>
            <w:tcW w:w="1980" w:type="dxa"/>
            <w:gridSpan w:val="4"/>
            <w:tcBorders>
              <w:top w:val="single" w:sz="4" w:space="0" w:color="auto"/>
              <w:left w:val="nil"/>
              <w:bottom w:val="single" w:sz="4" w:space="0" w:color="auto"/>
              <w:right w:val="single" w:sz="4" w:space="0" w:color="auto"/>
            </w:tcBorders>
            <w:vAlign w:val="center"/>
            <w:hideMark/>
          </w:tcPr>
          <w:p w14:paraId="2D6CF934" w14:textId="77777777" w:rsidR="006E480B" w:rsidRPr="006E480B" w:rsidRDefault="006E480B" w:rsidP="006E480B">
            <w:pPr>
              <w:ind w:left="0"/>
            </w:pPr>
            <w:r w:rsidRPr="006E480B">
              <w:rPr>
                <w:b/>
                <w:bCs/>
              </w:rPr>
              <w:t>35</w:t>
            </w:r>
            <w:r w:rsidRPr="006E480B">
              <w:t> </w:t>
            </w:r>
          </w:p>
        </w:tc>
        <w:tc>
          <w:tcPr>
            <w:tcW w:w="1980" w:type="dxa"/>
            <w:gridSpan w:val="4"/>
            <w:tcBorders>
              <w:top w:val="single" w:sz="4" w:space="0" w:color="auto"/>
              <w:left w:val="nil"/>
              <w:bottom w:val="single" w:sz="4" w:space="0" w:color="auto"/>
              <w:right w:val="single" w:sz="4" w:space="0" w:color="auto"/>
            </w:tcBorders>
            <w:vAlign w:val="center"/>
            <w:hideMark/>
          </w:tcPr>
          <w:p w14:paraId="48A10B31" w14:textId="77777777" w:rsidR="006E480B" w:rsidRPr="006E480B" w:rsidRDefault="006E480B" w:rsidP="006E480B">
            <w:pPr>
              <w:ind w:left="0"/>
            </w:pPr>
            <w:r w:rsidRPr="006E480B">
              <w:rPr>
                <w:b/>
                <w:bCs/>
              </w:rPr>
              <w:t>24</w:t>
            </w:r>
            <w:r w:rsidRPr="006E480B">
              <w:t> </w:t>
            </w:r>
          </w:p>
        </w:tc>
      </w:tr>
      <w:tr w:rsidR="006E480B" w:rsidRPr="006E480B" w14:paraId="44E3DD8B" w14:textId="77777777">
        <w:trPr>
          <w:trHeight w:val="345"/>
        </w:trPr>
        <w:tc>
          <w:tcPr>
            <w:tcW w:w="645" w:type="dxa"/>
            <w:tcBorders>
              <w:top w:val="nil"/>
              <w:left w:val="single" w:sz="4" w:space="0" w:color="auto"/>
              <w:bottom w:val="single" w:sz="4" w:space="0" w:color="auto"/>
              <w:right w:val="single" w:sz="4" w:space="0" w:color="auto"/>
            </w:tcBorders>
            <w:vAlign w:val="center"/>
            <w:hideMark/>
          </w:tcPr>
          <w:p w14:paraId="147990EA" w14:textId="77777777" w:rsidR="006E480B" w:rsidRPr="006E480B" w:rsidRDefault="006E480B" w:rsidP="006E480B">
            <w:pPr>
              <w:ind w:left="0"/>
            </w:pPr>
            <w:r w:rsidRPr="006E480B">
              <w:rPr>
                <w:b/>
                <w:bCs/>
              </w:rPr>
              <w:t>R2</w:t>
            </w:r>
            <w:r w:rsidRPr="006E480B">
              <w:t> </w:t>
            </w:r>
          </w:p>
        </w:tc>
        <w:tc>
          <w:tcPr>
            <w:tcW w:w="9555" w:type="dxa"/>
            <w:tcBorders>
              <w:top w:val="nil"/>
              <w:left w:val="nil"/>
              <w:bottom w:val="single" w:sz="4" w:space="0" w:color="auto"/>
              <w:right w:val="single" w:sz="4" w:space="0" w:color="auto"/>
            </w:tcBorders>
            <w:vAlign w:val="center"/>
            <w:hideMark/>
          </w:tcPr>
          <w:p w14:paraId="16B90CEB" w14:textId="77777777" w:rsidR="006E480B" w:rsidRPr="006E480B" w:rsidRDefault="006E480B" w:rsidP="006E480B">
            <w:pPr>
              <w:ind w:left="0"/>
            </w:pPr>
            <w:r w:rsidRPr="006E480B">
              <w:rPr>
                <w:b/>
                <w:bCs/>
              </w:rPr>
              <w:t xml:space="preserve">Number of reported missed collections from residents via e-forms </w:t>
            </w:r>
            <w:r w:rsidRPr="006E480B">
              <w:t>(includes telephone calls via customer Services) </w:t>
            </w:r>
          </w:p>
        </w:tc>
        <w:tc>
          <w:tcPr>
            <w:tcW w:w="1980" w:type="dxa"/>
            <w:gridSpan w:val="4"/>
            <w:tcBorders>
              <w:top w:val="single" w:sz="4" w:space="0" w:color="auto"/>
              <w:left w:val="nil"/>
              <w:bottom w:val="single" w:sz="4" w:space="0" w:color="auto"/>
              <w:right w:val="single" w:sz="4" w:space="0" w:color="auto"/>
            </w:tcBorders>
            <w:vAlign w:val="center"/>
            <w:hideMark/>
          </w:tcPr>
          <w:p w14:paraId="543157C8" w14:textId="77777777" w:rsidR="006E480B" w:rsidRPr="006E480B" w:rsidRDefault="006E480B" w:rsidP="006E480B">
            <w:pPr>
              <w:ind w:left="0"/>
            </w:pPr>
            <w:r w:rsidRPr="006E480B">
              <w:rPr>
                <w:b/>
                <w:bCs/>
              </w:rPr>
              <w:t>221</w:t>
            </w:r>
            <w:r w:rsidRPr="006E480B">
              <w:t> </w:t>
            </w:r>
          </w:p>
        </w:tc>
        <w:tc>
          <w:tcPr>
            <w:tcW w:w="1980" w:type="dxa"/>
            <w:gridSpan w:val="4"/>
            <w:tcBorders>
              <w:top w:val="single" w:sz="4" w:space="0" w:color="auto"/>
              <w:left w:val="nil"/>
              <w:bottom w:val="single" w:sz="4" w:space="0" w:color="auto"/>
              <w:right w:val="single" w:sz="4" w:space="0" w:color="auto"/>
            </w:tcBorders>
            <w:vAlign w:val="center"/>
            <w:hideMark/>
          </w:tcPr>
          <w:p w14:paraId="04016748" w14:textId="77777777" w:rsidR="006E480B" w:rsidRPr="006E480B" w:rsidRDefault="006E480B" w:rsidP="006E480B">
            <w:pPr>
              <w:ind w:left="0"/>
            </w:pPr>
            <w:r w:rsidRPr="006E480B">
              <w:rPr>
                <w:b/>
                <w:bCs/>
              </w:rPr>
              <w:t>369</w:t>
            </w:r>
            <w:r w:rsidRPr="006E480B">
              <w:t> </w:t>
            </w:r>
          </w:p>
        </w:tc>
      </w:tr>
    </w:tbl>
    <w:p w14:paraId="7DBF005E" w14:textId="77777777" w:rsidR="00423EFB" w:rsidRDefault="00423EFB" w:rsidP="00054839">
      <w:pPr>
        <w:ind w:left="0"/>
      </w:pPr>
    </w:p>
    <w:sectPr w:rsidR="00423EFB" w:rsidSect="003A0016">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0" w:footer="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BFAA8" w14:textId="77777777" w:rsidR="00684619" w:rsidRDefault="00684619" w:rsidP="001176D1">
      <w:r>
        <w:separator/>
      </w:r>
    </w:p>
  </w:endnote>
  <w:endnote w:type="continuationSeparator" w:id="0">
    <w:p w14:paraId="464D7C97" w14:textId="77777777" w:rsidR="00684619" w:rsidRDefault="00684619" w:rsidP="00117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Poppins">
    <w:panose1 w:val="00000500000000000000"/>
    <w:charset w:val="00"/>
    <w:family w:val="modern"/>
    <w:notTrueType/>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BCF82" w14:textId="51E3F390" w:rsidR="00B25641" w:rsidRDefault="001D62D7" w:rsidP="001176D1">
    <w:pPr>
      <w:pStyle w:val="Footer"/>
    </w:pPr>
    <w:r>
      <w:rPr>
        <w:noProof/>
      </w:rPr>
      <mc:AlternateContent>
        <mc:Choice Requires="wps">
          <w:drawing>
            <wp:anchor distT="0" distB="0" distL="0" distR="0" simplePos="0" relativeHeight="251658241" behindDoc="0" locked="0" layoutInCell="1" allowOverlap="1" wp14:anchorId="3103C4F6" wp14:editId="36DFC93C">
              <wp:simplePos x="635" y="635"/>
              <wp:positionH relativeFrom="page">
                <wp:align>center</wp:align>
              </wp:positionH>
              <wp:positionV relativeFrom="page">
                <wp:align>bottom</wp:align>
              </wp:positionV>
              <wp:extent cx="838835" cy="365760"/>
              <wp:effectExtent l="0" t="0" r="18415" b="0"/>
              <wp:wrapNone/>
              <wp:docPr id="163900599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8835" cy="365760"/>
                      </a:xfrm>
                      <a:prstGeom prst="rect">
                        <a:avLst/>
                      </a:prstGeom>
                      <a:noFill/>
                      <a:ln>
                        <a:noFill/>
                      </a:ln>
                    </wps:spPr>
                    <wps:txbx>
                      <w:txbxContent>
                        <w:p w14:paraId="5D9DDA6C" w14:textId="0BD15826" w:rsidR="001D62D7" w:rsidRPr="001D62D7" w:rsidRDefault="001D62D7" w:rsidP="001D62D7">
                          <w:pPr>
                            <w:spacing w:after="0"/>
                            <w:rPr>
                              <w:rFonts w:ascii="Arial" w:eastAsia="Arial" w:hAnsi="Arial" w:cs="Arial"/>
                              <w:noProof/>
                              <w:color w:val="003EC8"/>
                            </w:rPr>
                          </w:pPr>
                          <w:r w:rsidRPr="001D62D7">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03C4F6" id="_x0000_t202" coordsize="21600,21600" o:spt="202" path="m,l,21600r21600,l21600,xe">
              <v:stroke joinstyle="miter"/>
              <v:path gradientshapeok="t" o:connecttype="rect"/>
            </v:shapetype>
            <v:shape id="Text Box 5" o:spid="_x0000_s1028" type="#_x0000_t202" alt="OFFICIAL" style="position:absolute;left:0;text-align:left;margin-left:0;margin-top:0;width:66.05pt;height:28.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" filled="f" stroked="f">
              <v:textbox style="mso-fit-shape-to-text:t" inset="0,0,0,15pt">
                <w:txbxContent>
                  <w:p w14:paraId="5D9DDA6C" w14:textId="0BD15826" w:rsidR="001D62D7" w:rsidRPr="001D62D7" w:rsidRDefault="001D62D7" w:rsidP="001D62D7">
                    <w:pPr>
                      <w:spacing w:after="0"/>
                      <w:rPr>
                        <w:rFonts w:ascii="Arial" w:eastAsia="Arial" w:hAnsi="Arial" w:cs="Arial"/>
                        <w:noProof/>
                        <w:color w:val="003EC8"/>
                      </w:rPr>
                    </w:pPr>
                    <w:r w:rsidRPr="001D62D7">
                      <w:rPr>
                        <w:rFonts w:ascii="Arial" w:eastAsia="Arial" w:hAnsi="Arial" w:cs="Arial"/>
                        <w:noProof/>
                        <w:color w:val="003EC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E3B8" w14:textId="0F0122C0" w:rsidR="00966759" w:rsidRPr="00444D32" w:rsidRDefault="4988C474" w:rsidP="00416DD3">
    <w:pPr>
      <w:pStyle w:val="Footer"/>
      <w:jc w:val="right"/>
      <w:rPr>
        <w:rFonts w:ascii="Poppins" w:hAnsi="Poppins" w:cs="Poppins"/>
        <w:b/>
        <w:bCs/>
        <w:color w:val="808080" w:themeColor="background1" w:themeShade="80"/>
        <w:sz w:val="16"/>
        <w:szCs w:val="16"/>
      </w:rPr>
    </w:pPr>
    <w:r w:rsidRPr="00444D32">
      <w:rPr>
        <w:rFonts w:ascii="Poppins" w:eastAsia="+mn-ea" w:hAnsi="Poppins" w:cs="Poppins"/>
        <w:b/>
        <w:bCs/>
        <w:color w:val="808080" w:themeColor="background1" w:themeShade="80"/>
        <w:kern w:val="24"/>
        <w:sz w:val="16"/>
        <w:szCs w:val="16"/>
      </w:rPr>
      <w:t>Waste &amp; Recycling Service Recovery &amp; Stabilisation Delivery Plan</w:t>
    </w:r>
    <w:r w:rsidR="00886B5B">
      <w:rPr>
        <w:rFonts w:ascii="Poppins" w:eastAsia="+mn-ea" w:hAnsi="Poppins" w:cs="Poppins"/>
        <w:b/>
        <w:bCs/>
        <w:color w:val="808080" w:themeColor="background1" w:themeShade="80"/>
        <w:kern w:val="24"/>
        <w:sz w:val="16"/>
        <w:szCs w:val="16"/>
      </w:rPr>
      <w:t xml:space="preserve"> </w:t>
    </w:r>
    <w:r w:rsidR="0047556D">
      <w:rPr>
        <w:rFonts w:ascii="Poppins" w:eastAsia="+mn-ea" w:hAnsi="Poppins" w:cs="Poppins"/>
        <w:b/>
        <w:bCs/>
        <w:color w:val="808080" w:themeColor="background1" w:themeShade="80"/>
        <w:kern w:val="24"/>
        <w:sz w:val="16"/>
        <w:szCs w:val="16"/>
      </w:rPr>
      <w:t>(</w:t>
    </w:r>
    <w:r w:rsidR="00584008">
      <w:rPr>
        <w:rFonts w:ascii="Poppins" w:eastAsia="+mn-ea" w:hAnsi="Poppins" w:cs="Poppins"/>
        <w:b/>
        <w:bCs/>
        <w:color w:val="808080" w:themeColor="background1" w:themeShade="80"/>
        <w:kern w:val="24"/>
        <w:sz w:val="16"/>
        <w:szCs w:val="16"/>
      </w:rPr>
      <w:t>25</w:t>
    </w:r>
    <w:r w:rsidR="00FC4FDD">
      <w:rPr>
        <w:rFonts w:ascii="Poppins" w:eastAsia="+mn-ea" w:hAnsi="Poppins" w:cs="Poppins"/>
        <w:b/>
        <w:bCs/>
        <w:color w:val="808080" w:themeColor="background1" w:themeShade="80"/>
        <w:kern w:val="24"/>
        <w:sz w:val="16"/>
        <w:szCs w:val="16"/>
      </w:rPr>
      <w:t>Aug26 Update</w:t>
    </w:r>
    <w:r w:rsidR="0047556D">
      <w:rPr>
        <w:rFonts w:ascii="Poppins" w:eastAsia="+mn-ea" w:hAnsi="Poppins" w:cs="Poppins"/>
        <w:b/>
        <w:bCs/>
        <w:color w:val="808080" w:themeColor="background1" w:themeShade="80"/>
        <w:kern w:val="24"/>
        <w:sz w:val="16"/>
        <w:szCs w:val="16"/>
      </w:rPr>
      <w:t>)</w:t>
    </w:r>
    <w:r w:rsidR="00FC4FDD">
      <w:rPr>
        <w:rFonts w:ascii="Poppins" w:eastAsia="+mn-ea" w:hAnsi="Poppins" w:cs="Poppins"/>
        <w:b/>
        <w:bCs/>
        <w:color w:val="808080" w:themeColor="background1" w:themeShade="80"/>
        <w:kern w:val="24"/>
        <w:sz w:val="16"/>
        <w:szCs w:val="16"/>
      </w:rPr>
      <w:t xml:space="preserve"> </w:t>
    </w:r>
    <w:r w:rsidR="00886B5B">
      <w:rPr>
        <w:rFonts w:ascii="Poppins" w:eastAsia="+mn-ea" w:hAnsi="Poppins" w:cs="Poppins"/>
        <w:b/>
        <w:bCs/>
        <w:color w:val="808080" w:themeColor="background1" w:themeShade="80"/>
        <w:kern w:val="24"/>
        <w:sz w:val="16"/>
        <w:szCs w:val="16"/>
      </w:rPr>
      <w:t>v</w:t>
    </w:r>
    <w:r w:rsidR="00584008">
      <w:rPr>
        <w:rFonts w:ascii="Poppins" w:eastAsia="+mn-ea" w:hAnsi="Poppins" w:cs="Poppins"/>
        <w:b/>
        <w:bCs/>
        <w:color w:val="808080" w:themeColor="background1" w:themeShade="80"/>
        <w:kern w:val="24"/>
        <w:sz w:val="16"/>
        <w:szCs w:val="16"/>
      </w:rPr>
      <w:t>1.0</w:t>
    </w:r>
    <w:r>
      <w:rPr>
        <w:rFonts w:ascii="Poppins" w:eastAsia="+mn-ea" w:hAnsi="Poppins" w:cs="Poppins"/>
        <w:b/>
        <w:bCs/>
        <w:color w:val="808080" w:themeColor="background1" w:themeShade="80"/>
        <w:kern w:val="24"/>
        <w:sz w:val="16"/>
        <w:szCs w:val="16"/>
      </w:rPr>
      <w:t xml:space="preserve"> </w:t>
    </w:r>
    <w:r w:rsidR="00FC4FDD">
      <w:rPr>
        <w:rFonts w:ascii="Poppins" w:eastAsia="+mn-ea" w:hAnsi="Poppins" w:cs="Poppins"/>
        <w:b/>
        <w:bCs/>
        <w:color w:val="808080" w:themeColor="background1" w:themeShade="80"/>
        <w:kern w:val="24"/>
        <w:sz w:val="16"/>
        <w:szCs w:val="16"/>
      </w:rPr>
      <w:t>2</w:t>
    </w:r>
    <w:r w:rsidR="00584008">
      <w:rPr>
        <w:rFonts w:ascii="Poppins" w:eastAsia="+mn-ea" w:hAnsi="Poppins" w:cs="Poppins"/>
        <w:b/>
        <w:bCs/>
        <w:color w:val="808080" w:themeColor="background1" w:themeShade="80"/>
        <w:kern w:val="24"/>
        <w:sz w:val="16"/>
        <w:szCs w:val="16"/>
      </w:rPr>
      <w:t>5</w:t>
    </w:r>
    <w:r w:rsidR="007B0A28">
      <w:rPr>
        <w:rFonts w:ascii="Poppins" w:eastAsia="+mn-ea" w:hAnsi="Poppins" w:cs="Poppins"/>
        <w:b/>
        <w:bCs/>
        <w:color w:val="808080" w:themeColor="background1" w:themeShade="80"/>
        <w:kern w:val="24"/>
        <w:sz w:val="16"/>
        <w:szCs w:val="16"/>
      </w:rPr>
      <w:t>Au</w:t>
    </w:r>
    <w:r w:rsidR="0047556D">
      <w:rPr>
        <w:rFonts w:ascii="Poppins" w:eastAsia="+mn-ea" w:hAnsi="Poppins" w:cs="Poppins"/>
        <w:b/>
        <w:bCs/>
        <w:color w:val="808080" w:themeColor="background1" w:themeShade="80"/>
        <w:kern w:val="24"/>
        <w:sz w:val="16"/>
        <w:szCs w:val="16"/>
      </w:rPr>
      <w:t>g</w:t>
    </w:r>
    <w:r>
      <w:rPr>
        <w:rFonts w:ascii="Poppins" w:eastAsia="+mn-ea" w:hAnsi="Poppins" w:cs="Poppins"/>
        <w:b/>
        <w:bCs/>
        <w:color w:val="808080" w:themeColor="background1" w:themeShade="80"/>
        <w:kern w:val="24"/>
        <w:sz w:val="16"/>
        <w:szCs w:val="16"/>
      </w:rPr>
      <w:t>26</w:t>
    </w:r>
    <w:r w:rsidR="00436BA8">
      <w:rPr>
        <w:rFonts w:ascii="Poppins" w:eastAsia="+mn-ea" w:hAnsi="Poppins" w:cs="Poppins"/>
        <w:b/>
        <w:bCs/>
        <w:color w:val="808080" w:themeColor="background1" w:themeShade="80"/>
        <w:kern w:val="24"/>
        <w:sz w:val="16"/>
        <w:szCs w:val="16"/>
      </w:rPr>
      <w:tab/>
    </w:r>
    <w:r w:rsidR="00436BA8">
      <w:rPr>
        <w:rFonts w:ascii="Poppins" w:eastAsia="+mn-ea" w:hAnsi="Poppins" w:cs="Poppins"/>
        <w:b/>
        <w:bCs/>
        <w:color w:val="808080" w:themeColor="background1" w:themeShade="80"/>
        <w:kern w:val="24"/>
        <w:sz w:val="16"/>
        <w:szCs w:val="16"/>
      </w:rPr>
      <w:tab/>
    </w:r>
    <w:r w:rsidR="00436BA8">
      <w:rPr>
        <w:rFonts w:ascii="Poppins" w:eastAsia="+mn-ea" w:hAnsi="Poppins" w:cs="Poppins"/>
        <w:b/>
        <w:bCs/>
        <w:color w:val="808080" w:themeColor="background1" w:themeShade="80"/>
        <w:kern w:val="24"/>
        <w:sz w:val="16"/>
        <w:szCs w:val="16"/>
      </w:rPr>
      <w:tab/>
    </w:r>
    <w:r w:rsidR="00436BA8">
      <w:rPr>
        <w:rFonts w:ascii="Poppins" w:eastAsia="+mn-ea" w:hAnsi="Poppins" w:cs="Poppins"/>
        <w:b/>
        <w:bCs/>
        <w:color w:val="808080" w:themeColor="background1" w:themeShade="80"/>
        <w:kern w:val="24"/>
        <w:sz w:val="16"/>
        <w:szCs w:val="16"/>
      </w:rPr>
      <w:tab/>
    </w:r>
    <w:r w:rsidR="00436BA8">
      <w:rPr>
        <w:rFonts w:ascii="Poppins" w:eastAsia="+mn-ea" w:hAnsi="Poppins" w:cs="Poppins"/>
        <w:b/>
        <w:bCs/>
        <w:color w:val="808080" w:themeColor="background1" w:themeShade="80"/>
        <w:kern w:val="24"/>
        <w:sz w:val="16"/>
        <w:szCs w:val="16"/>
      </w:rPr>
      <w:tab/>
    </w:r>
    <w:r w:rsidR="00436BA8">
      <w:rPr>
        <w:rFonts w:ascii="Poppins" w:eastAsia="+mn-ea" w:hAnsi="Poppins" w:cs="Poppins"/>
        <w:b/>
        <w:bCs/>
        <w:color w:val="808080" w:themeColor="background1" w:themeShade="80"/>
        <w:kern w:val="24"/>
        <w:sz w:val="16"/>
        <w:szCs w:val="16"/>
      </w:rPr>
      <w:tab/>
    </w:r>
    <w:r w:rsidR="00436BA8">
      <w:rPr>
        <w:rFonts w:ascii="Poppins" w:eastAsia="+mn-ea" w:hAnsi="Poppins" w:cs="Poppins"/>
        <w:b/>
        <w:bCs/>
        <w:color w:val="808080" w:themeColor="background1" w:themeShade="80"/>
        <w:kern w:val="24"/>
        <w:sz w:val="16"/>
        <w:szCs w:val="16"/>
      </w:rPr>
      <w:tab/>
    </w:r>
    <w:r w:rsidR="00436BA8">
      <w:rPr>
        <w:rFonts w:ascii="Poppins" w:eastAsia="+mn-ea" w:hAnsi="Poppins" w:cs="Poppins"/>
        <w:b/>
        <w:bCs/>
        <w:color w:val="808080" w:themeColor="background1" w:themeShade="80"/>
        <w:kern w:val="24"/>
        <w:sz w:val="16"/>
        <w:szCs w:val="16"/>
      </w:rPr>
      <w:tab/>
    </w:r>
    <w:r w:rsidR="00436BA8">
      <w:rPr>
        <w:rFonts w:ascii="Poppins" w:eastAsia="+mn-ea" w:hAnsi="Poppins" w:cs="Poppins"/>
        <w:b/>
        <w:bCs/>
        <w:color w:val="808080" w:themeColor="background1" w:themeShade="80"/>
        <w:kern w:val="24"/>
        <w:sz w:val="16"/>
        <w:szCs w:val="16"/>
      </w:rPr>
      <w:tab/>
    </w:r>
    <w:r w:rsidRPr="00444D32">
      <w:rPr>
        <w:rFonts w:ascii="Poppins" w:hAnsi="Poppins" w:cs="Poppins"/>
        <w:b/>
        <w:bCs/>
        <w:color w:val="808080" w:themeColor="background1" w:themeShade="80"/>
        <w:sz w:val="16"/>
        <w:szCs w:val="16"/>
      </w:rPr>
      <w:t xml:space="preserve"> </w:t>
    </w:r>
    <w:r w:rsidR="00416DD3">
      <w:tab/>
    </w:r>
    <w:r w:rsidRPr="4988C474">
      <w:rPr>
        <w:rFonts w:ascii="Poppins" w:hAnsi="Poppins" w:cs="Poppins"/>
        <w:b/>
        <w:bCs/>
        <w:color w:val="808080" w:themeColor="background1" w:themeShade="80"/>
        <w:sz w:val="16"/>
        <w:szCs w:val="16"/>
      </w:rPr>
      <w:t xml:space="preserve">Page </w:t>
    </w:r>
    <w:sdt>
      <w:sdtPr>
        <w:rPr>
          <w:rFonts w:ascii="Poppins" w:hAnsi="Poppins" w:cs="Poppins"/>
          <w:b/>
          <w:bCs/>
          <w:color w:val="808080" w:themeColor="background1" w:themeShade="80"/>
          <w:sz w:val="16"/>
          <w:szCs w:val="16"/>
        </w:rPr>
        <w:id w:val="-710426294"/>
        <w:docPartObj>
          <w:docPartGallery w:val="Page Numbers (Bottom of Page)"/>
          <w:docPartUnique/>
        </w:docPartObj>
      </w:sdtPr>
      <w:sdtEndPr>
        <w:rPr>
          <w:noProof/>
        </w:rPr>
      </w:sdtEndPr>
      <w:sdtContent>
        <w:r w:rsidR="00416DD3" w:rsidRPr="4988C474">
          <w:rPr>
            <w:rFonts w:ascii="Poppins" w:hAnsi="Poppins" w:cs="Poppins"/>
            <w:b/>
            <w:bCs/>
            <w:noProof/>
            <w:color w:val="808080" w:themeColor="background1" w:themeShade="80"/>
            <w:sz w:val="16"/>
            <w:szCs w:val="16"/>
          </w:rPr>
          <w:fldChar w:fldCharType="begin"/>
        </w:r>
        <w:r w:rsidR="00416DD3" w:rsidRPr="4988C474">
          <w:rPr>
            <w:rFonts w:ascii="Poppins" w:hAnsi="Poppins" w:cs="Poppins"/>
            <w:b/>
            <w:bCs/>
            <w:color w:val="808080" w:themeColor="background1" w:themeShade="80"/>
            <w:sz w:val="16"/>
            <w:szCs w:val="16"/>
          </w:rPr>
          <w:instrText xml:space="preserve"> PAGE   \* MERGEFORMAT </w:instrText>
        </w:r>
        <w:r w:rsidR="00416DD3" w:rsidRPr="4988C474">
          <w:rPr>
            <w:rFonts w:ascii="Poppins" w:hAnsi="Poppins" w:cs="Poppins"/>
            <w:b/>
            <w:bCs/>
            <w:color w:val="808080" w:themeColor="background1" w:themeShade="80"/>
            <w:sz w:val="16"/>
            <w:szCs w:val="16"/>
          </w:rPr>
          <w:fldChar w:fldCharType="separate"/>
        </w:r>
        <w:r w:rsidRPr="4988C474">
          <w:rPr>
            <w:rFonts w:ascii="Poppins" w:hAnsi="Poppins" w:cs="Poppins"/>
            <w:b/>
            <w:bCs/>
            <w:noProof/>
            <w:color w:val="808080" w:themeColor="background1" w:themeShade="80"/>
            <w:sz w:val="16"/>
            <w:szCs w:val="16"/>
          </w:rPr>
          <w:t>2</w:t>
        </w:r>
        <w:r w:rsidR="00416DD3" w:rsidRPr="4988C474">
          <w:rPr>
            <w:rFonts w:ascii="Poppins" w:hAnsi="Poppins" w:cs="Poppins"/>
            <w:b/>
            <w:bCs/>
            <w:noProof/>
            <w:color w:val="808080" w:themeColor="background1" w:themeShade="80"/>
            <w:sz w:val="16"/>
            <w:szCs w:val="16"/>
          </w:rPr>
          <w:fldChar w:fldCharType="end"/>
        </w:r>
      </w:sdtContent>
    </w:sdt>
  </w:p>
  <w:p w14:paraId="689022FE" w14:textId="4E2ADFF4" w:rsidR="00905B2C" w:rsidRDefault="00905B2C" w:rsidP="001176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FB23" w14:textId="3E301AA8" w:rsidR="00B25641" w:rsidRDefault="001D62D7" w:rsidP="001176D1">
    <w:pPr>
      <w:pStyle w:val="Footer"/>
    </w:pPr>
    <w:r>
      <w:rPr>
        <w:noProof/>
      </w:rPr>
      <mc:AlternateContent>
        <mc:Choice Requires="wps">
          <w:drawing>
            <wp:anchor distT="0" distB="0" distL="0" distR="0" simplePos="0" relativeHeight="251658240" behindDoc="0" locked="0" layoutInCell="1" allowOverlap="1" wp14:anchorId="567B8036" wp14:editId="7226083A">
              <wp:simplePos x="914400" y="10370820"/>
              <wp:positionH relativeFrom="page">
                <wp:align>center</wp:align>
              </wp:positionH>
              <wp:positionV relativeFrom="page">
                <wp:align>bottom</wp:align>
              </wp:positionV>
              <wp:extent cx="838835" cy="365760"/>
              <wp:effectExtent l="0" t="0" r="18415" b="0"/>
              <wp:wrapNone/>
              <wp:docPr id="57706655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8835" cy="365760"/>
                      </a:xfrm>
                      <a:prstGeom prst="rect">
                        <a:avLst/>
                      </a:prstGeom>
                      <a:noFill/>
                      <a:ln>
                        <a:noFill/>
                      </a:ln>
                    </wps:spPr>
                    <wps:txbx>
                      <w:txbxContent>
                        <w:p w14:paraId="2558A040" w14:textId="540883D3" w:rsidR="001D62D7" w:rsidRPr="001D62D7" w:rsidRDefault="001D62D7" w:rsidP="001D62D7">
                          <w:pPr>
                            <w:spacing w:after="0"/>
                            <w:rPr>
                              <w:rFonts w:ascii="Arial" w:eastAsia="Arial" w:hAnsi="Arial" w:cs="Arial"/>
                              <w:noProof/>
                              <w:color w:val="003EC8"/>
                            </w:rPr>
                          </w:pPr>
                          <w:r w:rsidRPr="001D62D7">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7B8036" id="_x0000_t202" coordsize="21600,21600" o:spt="202" path="m,l,21600r21600,l21600,xe">
              <v:stroke joinstyle="miter"/>
              <v:path gradientshapeok="t" o:connecttype="rect"/>
            </v:shapetype>
            <v:shape id="Text Box 4" o:spid="_x0000_s1029" type="#_x0000_t202" alt="OFFICIAL" style="position:absolute;left:0;text-align:left;margin-left:0;margin-top:0;width:66.05pt;height:28.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" filled="f" stroked="f">
              <v:textbox style="mso-fit-shape-to-text:t" inset="0,0,0,15pt">
                <w:txbxContent>
                  <w:p w14:paraId="2558A040" w14:textId="540883D3" w:rsidR="001D62D7" w:rsidRPr="001D62D7" w:rsidRDefault="001D62D7" w:rsidP="001D62D7">
                    <w:pPr>
                      <w:spacing w:after="0"/>
                      <w:rPr>
                        <w:rFonts w:ascii="Arial" w:eastAsia="Arial" w:hAnsi="Arial" w:cs="Arial"/>
                        <w:noProof/>
                        <w:color w:val="003EC8"/>
                      </w:rPr>
                    </w:pPr>
                    <w:r w:rsidRPr="001D62D7">
                      <w:rPr>
                        <w:rFonts w:ascii="Arial" w:eastAsia="Arial" w:hAnsi="Arial" w:cs="Arial"/>
                        <w:noProof/>
                        <w:color w:val="003EC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914F7" w14:textId="77777777" w:rsidR="00684619" w:rsidRDefault="00684619" w:rsidP="001176D1">
      <w:bookmarkStart w:id="0" w:name="_Hlk202183708"/>
      <w:bookmarkEnd w:id="0"/>
      <w:r>
        <w:separator/>
      </w:r>
    </w:p>
  </w:footnote>
  <w:footnote w:type="continuationSeparator" w:id="0">
    <w:p w14:paraId="79131FDC" w14:textId="77777777" w:rsidR="00684619" w:rsidRDefault="00684619" w:rsidP="00117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E1BB8" w14:textId="77777777" w:rsidR="00A36D49" w:rsidRDefault="00A36D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4988C474" w14:paraId="24349756" w14:textId="77777777" w:rsidTr="4988C474">
      <w:trPr>
        <w:trHeight w:val="300"/>
      </w:trPr>
      <w:tc>
        <w:tcPr>
          <w:tcW w:w="5130" w:type="dxa"/>
        </w:tcPr>
        <w:p w14:paraId="0341248F" w14:textId="466DE485" w:rsidR="4988C474" w:rsidRDefault="4988C474" w:rsidP="4988C474">
          <w:pPr>
            <w:pStyle w:val="Header"/>
            <w:ind w:left="-115"/>
          </w:pPr>
        </w:p>
      </w:tc>
      <w:tc>
        <w:tcPr>
          <w:tcW w:w="5130" w:type="dxa"/>
        </w:tcPr>
        <w:p w14:paraId="76E4CC01" w14:textId="3A034F41" w:rsidR="4988C474" w:rsidRDefault="4988C474" w:rsidP="4988C474">
          <w:pPr>
            <w:pStyle w:val="Header"/>
            <w:jc w:val="center"/>
          </w:pPr>
        </w:p>
      </w:tc>
      <w:tc>
        <w:tcPr>
          <w:tcW w:w="5130" w:type="dxa"/>
        </w:tcPr>
        <w:p w14:paraId="68E16C8D" w14:textId="549D3B19" w:rsidR="4988C474" w:rsidRDefault="4988C474" w:rsidP="4988C474">
          <w:pPr>
            <w:pStyle w:val="Header"/>
            <w:ind w:right="-115"/>
            <w:jc w:val="right"/>
          </w:pPr>
        </w:p>
      </w:tc>
    </w:tr>
  </w:tbl>
  <w:p w14:paraId="2F763E05" w14:textId="4C7AFF4F" w:rsidR="4988C474" w:rsidRDefault="4988C474" w:rsidP="4988C4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735C7" w14:textId="717A4E63" w:rsidR="009B35D5" w:rsidRDefault="00D37FD2" w:rsidP="001176D1">
    <w:pPr>
      <w:pStyle w:val="Header"/>
    </w:pPr>
    <w:r>
      <w:rPr>
        <w:noProof/>
      </w:rPr>
      <w:drawing>
        <wp:anchor distT="0" distB="0" distL="114300" distR="114300" simplePos="0" relativeHeight="251658242" behindDoc="0" locked="0" layoutInCell="1" allowOverlap="1" wp14:anchorId="7C1E0F77" wp14:editId="6EE2519C">
          <wp:simplePos x="0" y="0"/>
          <wp:positionH relativeFrom="page">
            <wp:align>right</wp:align>
          </wp:positionH>
          <wp:positionV relativeFrom="paragraph">
            <wp:posOffset>0</wp:posOffset>
          </wp:positionV>
          <wp:extent cx="10674985" cy="7551420"/>
          <wp:effectExtent l="0" t="0" r="0" b="0"/>
          <wp:wrapTopAndBottom/>
          <wp:docPr id="2093916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1609"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0675100" cy="75514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385F"/>
    <w:multiLevelType w:val="hybridMultilevel"/>
    <w:tmpl w:val="C9FAF7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FA37E9"/>
    <w:multiLevelType w:val="hybridMultilevel"/>
    <w:tmpl w:val="A0347970"/>
    <w:lvl w:ilvl="0" w:tplc="8030432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20D45"/>
    <w:multiLevelType w:val="hybridMultilevel"/>
    <w:tmpl w:val="8312CF5A"/>
    <w:lvl w:ilvl="0" w:tplc="93D828DA">
      <w:start w:val="7"/>
      <w:numFmt w:val="decimal"/>
      <w:lvlText w:val="%1"/>
      <w:lvlJc w:val="left"/>
      <w:pPr>
        <w:ind w:left="534" w:hanging="360"/>
      </w:pPr>
      <w:rPr>
        <w:rFonts w:hint="default"/>
      </w:rPr>
    </w:lvl>
    <w:lvl w:ilvl="1" w:tplc="08090019" w:tentative="1">
      <w:start w:val="1"/>
      <w:numFmt w:val="lowerLetter"/>
      <w:lvlText w:val="%2."/>
      <w:lvlJc w:val="left"/>
      <w:pPr>
        <w:ind w:left="1254" w:hanging="360"/>
      </w:pPr>
    </w:lvl>
    <w:lvl w:ilvl="2" w:tplc="0809001B" w:tentative="1">
      <w:start w:val="1"/>
      <w:numFmt w:val="lowerRoman"/>
      <w:lvlText w:val="%3."/>
      <w:lvlJc w:val="right"/>
      <w:pPr>
        <w:ind w:left="1974" w:hanging="180"/>
      </w:pPr>
    </w:lvl>
    <w:lvl w:ilvl="3" w:tplc="0809000F" w:tentative="1">
      <w:start w:val="1"/>
      <w:numFmt w:val="decimal"/>
      <w:lvlText w:val="%4."/>
      <w:lvlJc w:val="left"/>
      <w:pPr>
        <w:ind w:left="2694" w:hanging="360"/>
      </w:pPr>
    </w:lvl>
    <w:lvl w:ilvl="4" w:tplc="08090019" w:tentative="1">
      <w:start w:val="1"/>
      <w:numFmt w:val="lowerLetter"/>
      <w:lvlText w:val="%5."/>
      <w:lvlJc w:val="left"/>
      <w:pPr>
        <w:ind w:left="3414" w:hanging="360"/>
      </w:pPr>
    </w:lvl>
    <w:lvl w:ilvl="5" w:tplc="0809001B" w:tentative="1">
      <w:start w:val="1"/>
      <w:numFmt w:val="lowerRoman"/>
      <w:lvlText w:val="%6."/>
      <w:lvlJc w:val="right"/>
      <w:pPr>
        <w:ind w:left="4134" w:hanging="180"/>
      </w:pPr>
    </w:lvl>
    <w:lvl w:ilvl="6" w:tplc="0809000F" w:tentative="1">
      <w:start w:val="1"/>
      <w:numFmt w:val="decimal"/>
      <w:lvlText w:val="%7."/>
      <w:lvlJc w:val="left"/>
      <w:pPr>
        <w:ind w:left="4854" w:hanging="360"/>
      </w:pPr>
    </w:lvl>
    <w:lvl w:ilvl="7" w:tplc="08090019" w:tentative="1">
      <w:start w:val="1"/>
      <w:numFmt w:val="lowerLetter"/>
      <w:lvlText w:val="%8."/>
      <w:lvlJc w:val="left"/>
      <w:pPr>
        <w:ind w:left="5574" w:hanging="360"/>
      </w:pPr>
    </w:lvl>
    <w:lvl w:ilvl="8" w:tplc="0809001B" w:tentative="1">
      <w:start w:val="1"/>
      <w:numFmt w:val="lowerRoman"/>
      <w:lvlText w:val="%9."/>
      <w:lvlJc w:val="right"/>
      <w:pPr>
        <w:ind w:left="6294" w:hanging="180"/>
      </w:pPr>
    </w:lvl>
  </w:abstractNum>
  <w:abstractNum w:abstractNumId="3" w15:restartNumberingAfterBreak="0">
    <w:nsid w:val="0BD522BF"/>
    <w:multiLevelType w:val="hybridMultilevel"/>
    <w:tmpl w:val="4B42A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EB77A0"/>
    <w:multiLevelType w:val="hybridMultilevel"/>
    <w:tmpl w:val="2A30F1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6966D7"/>
    <w:multiLevelType w:val="hybridMultilevel"/>
    <w:tmpl w:val="1DAC9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855BA1"/>
    <w:multiLevelType w:val="hybridMultilevel"/>
    <w:tmpl w:val="FA482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E218EB"/>
    <w:multiLevelType w:val="hybridMultilevel"/>
    <w:tmpl w:val="3FB2D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1121DC"/>
    <w:multiLevelType w:val="hybridMultilevel"/>
    <w:tmpl w:val="BBD678B4"/>
    <w:lvl w:ilvl="0" w:tplc="FE12ABE4">
      <w:start w:val="7"/>
      <w:numFmt w:val="decimal"/>
      <w:lvlText w:val="%1"/>
      <w:lvlJc w:val="left"/>
      <w:pPr>
        <w:ind w:left="894" w:hanging="360"/>
      </w:pPr>
      <w:rPr>
        <w:rFonts w:hint="default"/>
      </w:rPr>
    </w:lvl>
    <w:lvl w:ilvl="1" w:tplc="08090019" w:tentative="1">
      <w:start w:val="1"/>
      <w:numFmt w:val="lowerLetter"/>
      <w:lvlText w:val="%2."/>
      <w:lvlJc w:val="left"/>
      <w:pPr>
        <w:ind w:left="1614" w:hanging="360"/>
      </w:pPr>
    </w:lvl>
    <w:lvl w:ilvl="2" w:tplc="0809001B" w:tentative="1">
      <w:start w:val="1"/>
      <w:numFmt w:val="lowerRoman"/>
      <w:lvlText w:val="%3."/>
      <w:lvlJc w:val="right"/>
      <w:pPr>
        <w:ind w:left="2334" w:hanging="180"/>
      </w:pPr>
    </w:lvl>
    <w:lvl w:ilvl="3" w:tplc="0809000F" w:tentative="1">
      <w:start w:val="1"/>
      <w:numFmt w:val="decimal"/>
      <w:lvlText w:val="%4."/>
      <w:lvlJc w:val="left"/>
      <w:pPr>
        <w:ind w:left="3054" w:hanging="360"/>
      </w:pPr>
    </w:lvl>
    <w:lvl w:ilvl="4" w:tplc="08090019" w:tentative="1">
      <w:start w:val="1"/>
      <w:numFmt w:val="lowerLetter"/>
      <w:lvlText w:val="%5."/>
      <w:lvlJc w:val="left"/>
      <w:pPr>
        <w:ind w:left="3774" w:hanging="360"/>
      </w:pPr>
    </w:lvl>
    <w:lvl w:ilvl="5" w:tplc="0809001B" w:tentative="1">
      <w:start w:val="1"/>
      <w:numFmt w:val="lowerRoman"/>
      <w:lvlText w:val="%6."/>
      <w:lvlJc w:val="right"/>
      <w:pPr>
        <w:ind w:left="4494" w:hanging="180"/>
      </w:pPr>
    </w:lvl>
    <w:lvl w:ilvl="6" w:tplc="0809000F" w:tentative="1">
      <w:start w:val="1"/>
      <w:numFmt w:val="decimal"/>
      <w:lvlText w:val="%7."/>
      <w:lvlJc w:val="left"/>
      <w:pPr>
        <w:ind w:left="5214" w:hanging="360"/>
      </w:pPr>
    </w:lvl>
    <w:lvl w:ilvl="7" w:tplc="08090019" w:tentative="1">
      <w:start w:val="1"/>
      <w:numFmt w:val="lowerLetter"/>
      <w:lvlText w:val="%8."/>
      <w:lvlJc w:val="left"/>
      <w:pPr>
        <w:ind w:left="5934" w:hanging="360"/>
      </w:pPr>
    </w:lvl>
    <w:lvl w:ilvl="8" w:tplc="0809001B" w:tentative="1">
      <w:start w:val="1"/>
      <w:numFmt w:val="lowerRoman"/>
      <w:lvlText w:val="%9."/>
      <w:lvlJc w:val="right"/>
      <w:pPr>
        <w:ind w:left="6654" w:hanging="180"/>
      </w:pPr>
    </w:lvl>
  </w:abstractNum>
  <w:abstractNum w:abstractNumId="9" w15:restartNumberingAfterBreak="0">
    <w:nsid w:val="20674D91"/>
    <w:multiLevelType w:val="hybridMultilevel"/>
    <w:tmpl w:val="03ECF0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7818E9"/>
    <w:multiLevelType w:val="hybridMultilevel"/>
    <w:tmpl w:val="DD885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3690481"/>
    <w:multiLevelType w:val="hybridMultilevel"/>
    <w:tmpl w:val="E252E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7B779B"/>
    <w:multiLevelType w:val="hybridMultilevel"/>
    <w:tmpl w:val="F9C8000E"/>
    <w:lvl w:ilvl="0" w:tplc="6A522E6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C928C0"/>
    <w:multiLevelType w:val="hybridMultilevel"/>
    <w:tmpl w:val="AB183500"/>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8654150"/>
    <w:multiLevelType w:val="multilevel"/>
    <w:tmpl w:val="B478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C93DA0"/>
    <w:multiLevelType w:val="hybridMultilevel"/>
    <w:tmpl w:val="C85613E2"/>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E8F4043"/>
    <w:multiLevelType w:val="hybridMultilevel"/>
    <w:tmpl w:val="3BE8C170"/>
    <w:lvl w:ilvl="0" w:tplc="2AB26AB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4446F2"/>
    <w:multiLevelType w:val="hybridMultilevel"/>
    <w:tmpl w:val="F940C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A684753"/>
    <w:multiLevelType w:val="hybridMultilevel"/>
    <w:tmpl w:val="E9144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B7512B2"/>
    <w:multiLevelType w:val="hybridMultilevel"/>
    <w:tmpl w:val="FE521B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DC94DDA"/>
    <w:multiLevelType w:val="hybridMultilevel"/>
    <w:tmpl w:val="1C506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BE77E85"/>
    <w:multiLevelType w:val="hybridMultilevel"/>
    <w:tmpl w:val="48741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35F05E9"/>
    <w:multiLevelType w:val="hybridMultilevel"/>
    <w:tmpl w:val="DA265B5E"/>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3" w15:restartNumberingAfterBreak="0">
    <w:nsid w:val="69763375"/>
    <w:multiLevelType w:val="hybridMultilevel"/>
    <w:tmpl w:val="4F1A25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22017D7"/>
    <w:multiLevelType w:val="hybridMultilevel"/>
    <w:tmpl w:val="8EAE45A6"/>
    <w:lvl w:ilvl="0" w:tplc="9B94E58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7EE4542"/>
    <w:multiLevelType w:val="hybridMultilevel"/>
    <w:tmpl w:val="A74EE918"/>
    <w:lvl w:ilvl="0" w:tplc="9ED0157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151F83"/>
    <w:multiLevelType w:val="hybridMultilevel"/>
    <w:tmpl w:val="559CD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B79223E"/>
    <w:multiLevelType w:val="hybridMultilevel"/>
    <w:tmpl w:val="97BEC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7724604">
    <w:abstractNumId w:val="22"/>
  </w:num>
  <w:num w:numId="2" w16cid:durableId="711077781">
    <w:abstractNumId w:val="13"/>
  </w:num>
  <w:num w:numId="3" w16cid:durableId="1422334367">
    <w:abstractNumId w:val="3"/>
  </w:num>
  <w:num w:numId="4" w16cid:durableId="1285191779">
    <w:abstractNumId w:val="1"/>
  </w:num>
  <w:num w:numId="5" w16cid:durableId="1495150114">
    <w:abstractNumId w:val="16"/>
  </w:num>
  <w:num w:numId="6" w16cid:durableId="650791725">
    <w:abstractNumId w:val="25"/>
  </w:num>
  <w:num w:numId="7" w16cid:durableId="887109349">
    <w:abstractNumId w:val="12"/>
  </w:num>
  <w:num w:numId="8" w16cid:durableId="1197040344">
    <w:abstractNumId w:val="18"/>
  </w:num>
  <w:num w:numId="9" w16cid:durableId="285939791">
    <w:abstractNumId w:val="20"/>
  </w:num>
  <w:num w:numId="10" w16cid:durableId="1748569501">
    <w:abstractNumId w:val="27"/>
  </w:num>
  <w:num w:numId="11" w16cid:durableId="1914126070">
    <w:abstractNumId w:val="6"/>
  </w:num>
  <w:num w:numId="12" w16cid:durableId="1737780171">
    <w:abstractNumId w:val="10"/>
  </w:num>
  <w:num w:numId="13" w16cid:durableId="1897355133">
    <w:abstractNumId w:val="7"/>
  </w:num>
  <w:num w:numId="14" w16cid:durableId="1337464331">
    <w:abstractNumId w:val="21"/>
  </w:num>
  <w:num w:numId="15" w16cid:durableId="1460606865">
    <w:abstractNumId w:val="19"/>
  </w:num>
  <w:num w:numId="16" w16cid:durableId="882907866">
    <w:abstractNumId w:val="17"/>
  </w:num>
  <w:num w:numId="17" w16cid:durableId="698121644">
    <w:abstractNumId w:val="0"/>
  </w:num>
  <w:num w:numId="18" w16cid:durableId="581986816">
    <w:abstractNumId w:val="2"/>
  </w:num>
  <w:num w:numId="19" w16cid:durableId="633952815">
    <w:abstractNumId w:val="8"/>
  </w:num>
  <w:num w:numId="20" w16cid:durableId="1723598512">
    <w:abstractNumId w:val="24"/>
  </w:num>
  <w:num w:numId="21" w16cid:durableId="818693570">
    <w:abstractNumId w:val="23"/>
  </w:num>
  <w:num w:numId="22" w16cid:durableId="374741392">
    <w:abstractNumId w:val="14"/>
  </w:num>
  <w:num w:numId="23" w16cid:durableId="1465082944">
    <w:abstractNumId w:val="11"/>
  </w:num>
  <w:num w:numId="24" w16cid:durableId="1770154150">
    <w:abstractNumId w:val="15"/>
  </w:num>
  <w:num w:numId="25" w16cid:durableId="856501583">
    <w:abstractNumId w:val="26"/>
  </w:num>
  <w:num w:numId="26" w16cid:durableId="862671777">
    <w:abstractNumId w:val="5"/>
  </w:num>
  <w:num w:numId="27" w16cid:durableId="944077505">
    <w:abstractNumId w:val="9"/>
  </w:num>
  <w:num w:numId="28" w16cid:durableId="9407988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5D5"/>
    <w:rsid w:val="0000279A"/>
    <w:rsid w:val="00003C4F"/>
    <w:rsid w:val="0000464F"/>
    <w:rsid w:val="00004D1D"/>
    <w:rsid w:val="000100EC"/>
    <w:rsid w:val="00010EDC"/>
    <w:rsid w:val="0001147C"/>
    <w:rsid w:val="00011A26"/>
    <w:rsid w:val="0001251E"/>
    <w:rsid w:val="000174C7"/>
    <w:rsid w:val="00020FF0"/>
    <w:rsid w:val="0002183D"/>
    <w:rsid w:val="000240F9"/>
    <w:rsid w:val="00026B17"/>
    <w:rsid w:val="0002759C"/>
    <w:rsid w:val="00030191"/>
    <w:rsid w:val="00031317"/>
    <w:rsid w:val="00032CB0"/>
    <w:rsid w:val="000337CF"/>
    <w:rsid w:val="000344A2"/>
    <w:rsid w:val="000411AE"/>
    <w:rsid w:val="00042DDF"/>
    <w:rsid w:val="00043E7E"/>
    <w:rsid w:val="000441AC"/>
    <w:rsid w:val="00050473"/>
    <w:rsid w:val="000504A9"/>
    <w:rsid w:val="00050AAA"/>
    <w:rsid w:val="00052992"/>
    <w:rsid w:val="000546AB"/>
    <w:rsid w:val="00054839"/>
    <w:rsid w:val="00055005"/>
    <w:rsid w:val="0005604E"/>
    <w:rsid w:val="0006004E"/>
    <w:rsid w:val="0006109C"/>
    <w:rsid w:val="000620D9"/>
    <w:rsid w:val="0006307D"/>
    <w:rsid w:val="00072ADB"/>
    <w:rsid w:val="000755B3"/>
    <w:rsid w:val="00077756"/>
    <w:rsid w:val="000824CF"/>
    <w:rsid w:val="000842AA"/>
    <w:rsid w:val="00084D03"/>
    <w:rsid w:val="0009027A"/>
    <w:rsid w:val="00091F8F"/>
    <w:rsid w:val="0009268C"/>
    <w:rsid w:val="00092B89"/>
    <w:rsid w:val="00094CE4"/>
    <w:rsid w:val="00095016"/>
    <w:rsid w:val="00095A05"/>
    <w:rsid w:val="000A0278"/>
    <w:rsid w:val="000A2F92"/>
    <w:rsid w:val="000A5ED6"/>
    <w:rsid w:val="000A6734"/>
    <w:rsid w:val="000B48CF"/>
    <w:rsid w:val="000B6693"/>
    <w:rsid w:val="000C06C8"/>
    <w:rsid w:val="000C0E1F"/>
    <w:rsid w:val="000C2604"/>
    <w:rsid w:val="000C2DB3"/>
    <w:rsid w:val="000C3511"/>
    <w:rsid w:val="000C3705"/>
    <w:rsid w:val="000C3817"/>
    <w:rsid w:val="000C4074"/>
    <w:rsid w:val="000C4439"/>
    <w:rsid w:val="000C50B5"/>
    <w:rsid w:val="000C5C77"/>
    <w:rsid w:val="000C790C"/>
    <w:rsid w:val="000D0BFE"/>
    <w:rsid w:val="000D2E37"/>
    <w:rsid w:val="000D3444"/>
    <w:rsid w:val="000D4D55"/>
    <w:rsid w:val="000D5206"/>
    <w:rsid w:val="000D67E7"/>
    <w:rsid w:val="000D68D0"/>
    <w:rsid w:val="000E001C"/>
    <w:rsid w:val="000E3010"/>
    <w:rsid w:val="000E3B83"/>
    <w:rsid w:val="000E4241"/>
    <w:rsid w:val="000E4E3C"/>
    <w:rsid w:val="000E7BD6"/>
    <w:rsid w:val="000F25E4"/>
    <w:rsid w:val="000F36E8"/>
    <w:rsid w:val="000F40C3"/>
    <w:rsid w:val="000F4F45"/>
    <w:rsid w:val="000F4F9A"/>
    <w:rsid w:val="000F737E"/>
    <w:rsid w:val="0010137B"/>
    <w:rsid w:val="00101DB2"/>
    <w:rsid w:val="00102265"/>
    <w:rsid w:val="00102EE9"/>
    <w:rsid w:val="00103682"/>
    <w:rsid w:val="001049F3"/>
    <w:rsid w:val="00105618"/>
    <w:rsid w:val="00105E9F"/>
    <w:rsid w:val="00106F0B"/>
    <w:rsid w:val="00110713"/>
    <w:rsid w:val="001118FE"/>
    <w:rsid w:val="0011280E"/>
    <w:rsid w:val="00112AF2"/>
    <w:rsid w:val="00116148"/>
    <w:rsid w:val="00116E15"/>
    <w:rsid w:val="001176D1"/>
    <w:rsid w:val="00120316"/>
    <w:rsid w:val="00126C96"/>
    <w:rsid w:val="0012739E"/>
    <w:rsid w:val="0013222B"/>
    <w:rsid w:val="00132D75"/>
    <w:rsid w:val="00133886"/>
    <w:rsid w:val="001341DF"/>
    <w:rsid w:val="00134DF9"/>
    <w:rsid w:val="00140673"/>
    <w:rsid w:val="00141C4E"/>
    <w:rsid w:val="0014365E"/>
    <w:rsid w:val="00144B0B"/>
    <w:rsid w:val="00144D90"/>
    <w:rsid w:val="00145630"/>
    <w:rsid w:val="00145BB9"/>
    <w:rsid w:val="00146F50"/>
    <w:rsid w:val="001475B1"/>
    <w:rsid w:val="00150C74"/>
    <w:rsid w:val="00150E91"/>
    <w:rsid w:val="00153800"/>
    <w:rsid w:val="00153C3A"/>
    <w:rsid w:val="00155B11"/>
    <w:rsid w:val="00160500"/>
    <w:rsid w:val="00160556"/>
    <w:rsid w:val="001615ED"/>
    <w:rsid w:val="001617D9"/>
    <w:rsid w:val="001621F6"/>
    <w:rsid w:val="001634B1"/>
    <w:rsid w:val="001647D8"/>
    <w:rsid w:val="0016593A"/>
    <w:rsid w:val="00165CC9"/>
    <w:rsid w:val="00166A9D"/>
    <w:rsid w:val="00167D63"/>
    <w:rsid w:val="001702A6"/>
    <w:rsid w:val="0017092E"/>
    <w:rsid w:val="00171F96"/>
    <w:rsid w:val="00172163"/>
    <w:rsid w:val="00173499"/>
    <w:rsid w:val="00173564"/>
    <w:rsid w:val="001735BE"/>
    <w:rsid w:val="001740E4"/>
    <w:rsid w:val="001809B9"/>
    <w:rsid w:val="00181D45"/>
    <w:rsid w:val="00182939"/>
    <w:rsid w:val="00187E7A"/>
    <w:rsid w:val="00191328"/>
    <w:rsid w:val="00192FB9"/>
    <w:rsid w:val="0019377E"/>
    <w:rsid w:val="001A0E74"/>
    <w:rsid w:val="001A1FA2"/>
    <w:rsid w:val="001A358E"/>
    <w:rsid w:val="001A52D0"/>
    <w:rsid w:val="001B1186"/>
    <w:rsid w:val="001B133B"/>
    <w:rsid w:val="001B1D9E"/>
    <w:rsid w:val="001B23BF"/>
    <w:rsid w:val="001B4A3A"/>
    <w:rsid w:val="001B70D9"/>
    <w:rsid w:val="001C2904"/>
    <w:rsid w:val="001C35F4"/>
    <w:rsid w:val="001C3F26"/>
    <w:rsid w:val="001C412D"/>
    <w:rsid w:val="001C68B3"/>
    <w:rsid w:val="001C692F"/>
    <w:rsid w:val="001C73F6"/>
    <w:rsid w:val="001D09B0"/>
    <w:rsid w:val="001D11D1"/>
    <w:rsid w:val="001D187B"/>
    <w:rsid w:val="001D2328"/>
    <w:rsid w:val="001D5ECA"/>
    <w:rsid w:val="001D5FAC"/>
    <w:rsid w:val="001D62D7"/>
    <w:rsid w:val="001D6CB4"/>
    <w:rsid w:val="001E1A1C"/>
    <w:rsid w:val="001E3272"/>
    <w:rsid w:val="001E3B34"/>
    <w:rsid w:val="001E3C0D"/>
    <w:rsid w:val="001E43C2"/>
    <w:rsid w:val="001E5B06"/>
    <w:rsid w:val="001E7177"/>
    <w:rsid w:val="001E7ACD"/>
    <w:rsid w:val="001E7D22"/>
    <w:rsid w:val="001F4FB4"/>
    <w:rsid w:val="001F5A19"/>
    <w:rsid w:val="001F6891"/>
    <w:rsid w:val="001F6AB5"/>
    <w:rsid w:val="00200736"/>
    <w:rsid w:val="0020136D"/>
    <w:rsid w:val="0020255A"/>
    <w:rsid w:val="00202EF7"/>
    <w:rsid w:val="0020339F"/>
    <w:rsid w:val="00203552"/>
    <w:rsid w:val="00207AF0"/>
    <w:rsid w:val="002101AE"/>
    <w:rsid w:val="00210432"/>
    <w:rsid w:val="002104BA"/>
    <w:rsid w:val="00210C88"/>
    <w:rsid w:val="00212890"/>
    <w:rsid w:val="00214834"/>
    <w:rsid w:val="00214E6D"/>
    <w:rsid w:val="00216A2A"/>
    <w:rsid w:val="0021784B"/>
    <w:rsid w:val="00220AEA"/>
    <w:rsid w:val="00221A78"/>
    <w:rsid w:val="00221BBE"/>
    <w:rsid w:val="00222817"/>
    <w:rsid w:val="00224438"/>
    <w:rsid w:val="002246BD"/>
    <w:rsid w:val="002306E9"/>
    <w:rsid w:val="002350B2"/>
    <w:rsid w:val="00236F59"/>
    <w:rsid w:val="00241878"/>
    <w:rsid w:val="00241A31"/>
    <w:rsid w:val="00241EE6"/>
    <w:rsid w:val="002420B2"/>
    <w:rsid w:val="002433D5"/>
    <w:rsid w:val="002453E8"/>
    <w:rsid w:val="00245415"/>
    <w:rsid w:val="0024548A"/>
    <w:rsid w:val="00246930"/>
    <w:rsid w:val="00246A49"/>
    <w:rsid w:val="00254FAD"/>
    <w:rsid w:val="00256D0B"/>
    <w:rsid w:val="002602BC"/>
    <w:rsid w:val="0026404A"/>
    <w:rsid w:val="00264B65"/>
    <w:rsid w:val="00264FB6"/>
    <w:rsid w:val="0026691F"/>
    <w:rsid w:val="00271F4D"/>
    <w:rsid w:val="00272B34"/>
    <w:rsid w:val="0027441C"/>
    <w:rsid w:val="00274EF6"/>
    <w:rsid w:val="00275874"/>
    <w:rsid w:val="0028048C"/>
    <w:rsid w:val="00280D1B"/>
    <w:rsid w:val="00282279"/>
    <w:rsid w:val="002838A3"/>
    <w:rsid w:val="002865D7"/>
    <w:rsid w:val="00286D18"/>
    <w:rsid w:val="00287E99"/>
    <w:rsid w:val="0029076D"/>
    <w:rsid w:val="00290861"/>
    <w:rsid w:val="00290AE0"/>
    <w:rsid w:val="00291412"/>
    <w:rsid w:val="00292BFE"/>
    <w:rsid w:val="00292D1E"/>
    <w:rsid w:val="00293D0F"/>
    <w:rsid w:val="002957BD"/>
    <w:rsid w:val="00297335"/>
    <w:rsid w:val="002A2B88"/>
    <w:rsid w:val="002A2EFE"/>
    <w:rsid w:val="002A33E1"/>
    <w:rsid w:val="002A51A5"/>
    <w:rsid w:val="002A5E9C"/>
    <w:rsid w:val="002A6166"/>
    <w:rsid w:val="002A79E2"/>
    <w:rsid w:val="002B17CD"/>
    <w:rsid w:val="002B354B"/>
    <w:rsid w:val="002B38B3"/>
    <w:rsid w:val="002B3AB4"/>
    <w:rsid w:val="002B3BBD"/>
    <w:rsid w:val="002B421C"/>
    <w:rsid w:val="002B6E89"/>
    <w:rsid w:val="002B7525"/>
    <w:rsid w:val="002C0222"/>
    <w:rsid w:val="002C0289"/>
    <w:rsid w:val="002C28E3"/>
    <w:rsid w:val="002C3656"/>
    <w:rsid w:val="002C38AC"/>
    <w:rsid w:val="002C3D4B"/>
    <w:rsid w:val="002C47C1"/>
    <w:rsid w:val="002C52E4"/>
    <w:rsid w:val="002C534E"/>
    <w:rsid w:val="002C5D66"/>
    <w:rsid w:val="002C7CCF"/>
    <w:rsid w:val="002D0C44"/>
    <w:rsid w:val="002D1278"/>
    <w:rsid w:val="002D150D"/>
    <w:rsid w:val="002D1F79"/>
    <w:rsid w:val="002D2701"/>
    <w:rsid w:val="002D3226"/>
    <w:rsid w:val="002D3307"/>
    <w:rsid w:val="002E026B"/>
    <w:rsid w:val="002E04C8"/>
    <w:rsid w:val="002E3B6B"/>
    <w:rsid w:val="002E640B"/>
    <w:rsid w:val="002E66DB"/>
    <w:rsid w:val="002E6D2D"/>
    <w:rsid w:val="002F03AB"/>
    <w:rsid w:val="002F1F9C"/>
    <w:rsid w:val="002F2EDC"/>
    <w:rsid w:val="002F5AFC"/>
    <w:rsid w:val="002F6276"/>
    <w:rsid w:val="0030063A"/>
    <w:rsid w:val="003006FC"/>
    <w:rsid w:val="00300942"/>
    <w:rsid w:val="003027BC"/>
    <w:rsid w:val="003035C0"/>
    <w:rsid w:val="003039B2"/>
    <w:rsid w:val="003067C3"/>
    <w:rsid w:val="003078DF"/>
    <w:rsid w:val="00310C47"/>
    <w:rsid w:val="00311437"/>
    <w:rsid w:val="003114D4"/>
    <w:rsid w:val="003129C7"/>
    <w:rsid w:val="00313966"/>
    <w:rsid w:val="00314E41"/>
    <w:rsid w:val="0031577A"/>
    <w:rsid w:val="00315D28"/>
    <w:rsid w:val="0031747B"/>
    <w:rsid w:val="00317E97"/>
    <w:rsid w:val="00320543"/>
    <w:rsid w:val="003231CD"/>
    <w:rsid w:val="003239B0"/>
    <w:rsid w:val="00325457"/>
    <w:rsid w:val="003256E8"/>
    <w:rsid w:val="00325A78"/>
    <w:rsid w:val="003264E6"/>
    <w:rsid w:val="00327D3A"/>
    <w:rsid w:val="003317F5"/>
    <w:rsid w:val="0033208E"/>
    <w:rsid w:val="003321FD"/>
    <w:rsid w:val="003339B7"/>
    <w:rsid w:val="00333A2E"/>
    <w:rsid w:val="00334969"/>
    <w:rsid w:val="00340499"/>
    <w:rsid w:val="00340CD7"/>
    <w:rsid w:val="00342788"/>
    <w:rsid w:val="003440A0"/>
    <w:rsid w:val="00344AB6"/>
    <w:rsid w:val="00346FC8"/>
    <w:rsid w:val="00350F4D"/>
    <w:rsid w:val="00350F5F"/>
    <w:rsid w:val="003518D8"/>
    <w:rsid w:val="0035270E"/>
    <w:rsid w:val="0035274D"/>
    <w:rsid w:val="003531DB"/>
    <w:rsid w:val="00360811"/>
    <w:rsid w:val="00361DD8"/>
    <w:rsid w:val="00365945"/>
    <w:rsid w:val="0036642B"/>
    <w:rsid w:val="00366B77"/>
    <w:rsid w:val="00370CA8"/>
    <w:rsid w:val="003714FD"/>
    <w:rsid w:val="00371D80"/>
    <w:rsid w:val="00373AAA"/>
    <w:rsid w:val="00375259"/>
    <w:rsid w:val="0037551D"/>
    <w:rsid w:val="003757AE"/>
    <w:rsid w:val="0038083D"/>
    <w:rsid w:val="003810A6"/>
    <w:rsid w:val="0038231D"/>
    <w:rsid w:val="00383A69"/>
    <w:rsid w:val="003844EE"/>
    <w:rsid w:val="003857D0"/>
    <w:rsid w:val="00385F0A"/>
    <w:rsid w:val="003861CB"/>
    <w:rsid w:val="0038663C"/>
    <w:rsid w:val="003876BF"/>
    <w:rsid w:val="003979D7"/>
    <w:rsid w:val="00397CA2"/>
    <w:rsid w:val="003A0016"/>
    <w:rsid w:val="003A0B16"/>
    <w:rsid w:val="003A2799"/>
    <w:rsid w:val="003A2C8B"/>
    <w:rsid w:val="003A3AD9"/>
    <w:rsid w:val="003A7134"/>
    <w:rsid w:val="003B08D9"/>
    <w:rsid w:val="003B0955"/>
    <w:rsid w:val="003B0C22"/>
    <w:rsid w:val="003B1E2A"/>
    <w:rsid w:val="003B1EDB"/>
    <w:rsid w:val="003B1F21"/>
    <w:rsid w:val="003B3F27"/>
    <w:rsid w:val="003B41B1"/>
    <w:rsid w:val="003B4C83"/>
    <w:rsid w:val="003B544E"/>
    <w:rsid w:val="003B68B5"/>
    <w:rsid w:val="003C1850"/>
    <w:rsid w:val="003C1991"/>
    <w:rsid w:val="003C1B1A"/>
    <w:rsid w:val="003C2ACC"/>
    <w:rsid w:val="003C3185"/>
    <w:rsid w:val="003C3BEF"/>
    <w:rsid w:val="003C7429"/>
    <w:rsid w:val="003D45EC"/>
    <w:rsid w:val="003D4797"/>
    <w:rsid w:val="003D7275"/>
    <w:rsid w:val="003E0352"/>
    <w:rsid w:val="003E081D"/>
    <w:rsid w:val="003E094B"/>
    <w:rsid w:val="003E1089"/>
    <w:rsid w:val="003E206D"/>
    <w:rsid w:val="003E3B15"/>
    <w:rsid w:val="003E5627"/>
    <w:rsid w:val="003E7E3B"/>
    <w:rsid w:val="003F028E"/>
    <w:rsid w:val="003F1ABF"/>
    <w:rsid w:val="003F1FB9"/>
    <w:rsid w:val="003F3846"/>
    <w:rsid w:val="004005FF"/>
    <w:rsid w:val="00401012"/>
    <w:rsid w:val="004017AA"/>
    <w:rsid w:val="0040395F"/>
    <w:rsid w:val="00403F48"/>
    <w:rsid w:val="0040595C"/>
    <w:rsid w:val="004063C9"/>
    <w:rsid w:val="00410398"/>
    <w:rsid w:val="00410EAA"/>
    <w:rsid w:val="00411567"/>
    <w:rsid w:val="00411D03"/>
    <w:rsid w:val="00413B86"/>
    <w:rsid w:val="00414DE6"/>
    <w:rsid w:val="00416DD3"/>
    <w:rsid w:val="00423199"/>
    <w:rsid w:val="00423EFB"/>
    <w:rsid w:val="0043013D"/>
    <w:rsid w:val="00430984"/>
    <w:rsid w:val="0043221A"/>
    <w:rsid w:val="00436BA8"/>
    <w:rsid w:val="00436E74"/>
    <w:rsid w:val="0044093B"/>
    <w:rsid w:val="004411FB"/>
    <w:rsid w:val="00442765"/>
    <w:rsid w:val="0044453D"/>
    <w:rsid w:val="00444D32"/>
    <w:rsid w:val="004457C3"/>
    <w:rsid w:val="00446D05"/>
    <w:rsid w:val="00446FF2"/>
    <w:rsid w:val="004476CC"/>
    <w:rsid w:val="004500F0"/>
    <w:rsid w:val="00452A52"/>
    <w:rsid w:val="00455645"/>
    <w:rsid w:val="004570DD"/>
    <w:rsid w:val="0045722A"/>
    <w:rsid w:val="00457C3D"/>
    <w:rsid w:val="00460C1B"/>
    <w:rsid w:val="00462CD9"/>
    <w:rsid w:val="00463A9E"/>
    <w:rsid w:val="00463C97"/>
    <w:rsid w:val="00463DD4"/>
    <w:rsid w:val="00464ADA"/>
    <w:rsid w:val="00465D09"/>
    <w:rsid w:val="00465DCD"/>
    <w:rsid w:val="0046685D"/>
    <w:rsid w:val="00467254"/>
    <w:rsid w:val="00467B13"/>
    <w:rsid w:val="00470EF0"/>
    <w:rsid w:val="0047100E"/>
    <w:rsid w:val="00471A04"/>
    <w:rsid w:val="004743FF"/>
    <w:rsid w:val="0047556D"/>
    <w:rsid w:val="00475EEA"/>
    <w:rsid w:val="00476432"/>
    <w:rsid w:val="00476770"/>
    <w:rsid w:val="00480FE0"/>
    <w:rsid w:val="00484276"/>
    <w:rsid w:val="004847A5"/>
    <w:rsid w:val="004854B9"/>
    <w:rsid w:val="00491115"/>
    <w:rsid w:val="00492248"/>
    <w:rsid w:val="00495745"/>
    <w:rsid w:val="004959F6"/>
    <w:rsid w:val="00495BAD"/>
    <w:rsid w:val="004964A5"/>
    <w:rsid w:val="0049735A"/>
    <w:rsid w:val="004A2B55"/>
    <w:rsid w:val="004A36DA"/>
    <w:rsid w:val="004A3FAB"/>
    <w:rsid w:val="004A4544"/>
    <w:rsid w:val="004A4EC8"/>
    <w:rsid w:val="004A51AB"/>
    <w:rsid w:val="004A60EC"/>
    <w:rsid w:val="004A7CC0"/>
    <w:rsid w:val="004B0BB2"/>
    <w:rsid w:val="004B22C1"/>
    <w:rsid w:val="004B2C6A"/>
    <w:rsid w:val="004B5072"/>
    <w:rsid w:val="004B6A7D"/>
    <w:rsid w:val="004C0882"/>
    <w:rsid w:val="004C1937"/>
    <w:rsid w:val="004C2CBA"/>
    <w:rsid w:val="004C38B2"/>
    <w:rsid w:val="004C65EC"/>
    <w:rsid w:val="004C6B40"/>
    <w:rsid w:val="004D1542"/>
    <w:rsid w:val="004D5223"/>
    <w:rsid w:val="004D7210"/>
    <w:rsid w:val="004E09AC"/>
    <w:rsid w:val="004E6C4C"/>
    <w:rsid w:val="004E6C9F"/>
    <w:rsid w:val="004E6F13"/>
    <w:rsid w:val="004E712D"/>
    <w:rsid w:val="004F5A67"/>
    <w:rsid w:val="004F693D"/>
    <w:rsid w:val="004F7DAC"/>
    <w:rsid w:val="00504058"/>
    <w:rsid w:val="00504E33"/>
    <w:rsid w:val="00505360"/>
    <w:rsid w:val="0050556E"/>
    <w:rsid w:val="00505952"/>
    <w:rsid w:val="0050614F"/>
    <w:rsid w:val="0050657E"/>
    <w:rsid w:val="00506650"/>
    <w:rsid w:val="005066F0"/>
    <w:rsid w:val="005077DA"/>
    <w:rsid w:val="00507B7A"/>
    <w:rsid w:val="005118D9"/>
    <w:rsid w:val="00511CCA"/>
    <w:rsid w:val="005160EA"/>
    <w:rsid w:val="00517324"/>
    <w:rsid w:val="00517804"/>
    <w:rsid w:val="00521415"/>
    <w:rsid w:val="005224BF"/>
    <w:rsid w:val="00522FA7"/>
    <w:rsid w:val="005235E1"/>
    <w:rsid w:val="00523FB5"/>
    <w:rsid w:val="005242F3"/>
    <w:rsid w:val="005253C0"/>
    <w:rsid w:val="00526795"/>
    <w:rsid w:val="00526D83"/>
    <w:rsid w:val="00531F90"/>
    <w:rsid w:val="00532D23"/>
    <w:rsid w:val="00532F97"/>
    <w:rsid w:val="005341BD"/>
    <w:rsid w:val="005349FD"/>
    <w:rsid w:val="00537B19"/>
    <w:rsid w:val="00537ECA"/>
    <w:rsid w:val="005402EA"/>
    <w:rsid w:val="0054099C"/>
    <w:rsid w:val="00541C3D"/>
    <w:rsid w:val="005442A7"/>
    <w:rsid w:val="0054442A"/>
    <w:rsid w:val="0054601D"/>
    <w:rsid w:val="005537FD"/>
    <w:rsid w:val="005572B1"/>
    <w:rsid w:val="005572C8"/>
    <w:rsid w:val="0056083D"/>
    <w:rsid w:val="00563E7E"/>
    <w:rsid w:val="00563EA9"/>
    <w:rsid w:val="00563FBD"/>
    <w:rsid w:val="00564F52"/>
    <w:rsid w:val="00564F7C"/>
    <w:rsid w:val="00565FDA"/>
    <w:rsid w:val="00566525"/>
    <w:rsid w:val="00567118"/>
    <w:rsid w:val="0057100E"/>
    <w:rsid w:val="0057198F"/>
    <w:rsid w:val="00574557"/>
    <w:rsid w:val="005757DF"/>
    <w:rsid w:val="005771AE"/>
    <w:rsid w:val="005816A2"/>
    <w:rsid w:val="00581897"/>
    <w:rsid w:val="00583C7F"/>
    <w:rsid w:val="00584008"/>
    <w:rsid w:val="00586C4C"/>
    <w:rsid w:val="0058791B"/>
    <w:rsid w:val="00590529"/>
    <w:rsid w:val="00590714"/>
    <w:rsid w:val="0059109F"/>
    <w:rsid w:val="00592E3C"/>
    <w:rsid w:val="0059379D"/>
    <w:rsid w:val="005943D3"/>
    <w:rsid w:val="005958A6"/>
    <w:rsid w:val="005A03CA"/>
    <w:rsid w:val="005A2523"/>
    <w:rsid w:val="005A2FA9"/>
    <w:rsid w:val="005A36E9"/>
    <w:rsid w:val="005A370A"/>
    <w:rsid w:val="005A39B1"/>
    <w:rsid w:val="005A406A"/>
    <w:rsid w:val="005A4BD4"/>
    <w:rsid w:val="005A56B1"/>
    <w:rsid w:val="005A589B"/>
    <w:rsid w:val="005A752A"/>
    <w:rsid w:val="005A7A45"/>
    <w:rsid w:val="005B2335"/>
    <w:rsid w:val="005B2D56"/>
    <w:rsid w:val="005B40A6"/>
    <w:rsid w:val="005B451B"/>
    <w:rsid w:val="005C097E"/>
    <w:rsid w:val="005C2100"/>
    <w:rsid w:val="005C257B"/>
    <w:rsid w:val="005C5301"/>
    <w:rsid w:val="005C5B63"/>
    <w:rsid w:val="005C65E6"/>
    <w:rsid w:val="005C7D61"/>
    <w:rsid w:val="005D15D8"/>
    <w:rsid w:val="005D1994"/>
    <w:rsid w:val="005D2BC1"/>
    <w:rsid w:val="005D762B"/>
    <w:rsid w:val="005E0AB3"/>
    <w:rsid w:val="005E1D33"/>
    <w:rsid w:val="005E7254"/>
    <w:rsid w:val="005E77E5"/>
    <w:rsid w:val="005F1B6B"/>
    <w:rsid w:val="005F1FA1"/>
    <w:rsid w:val="005F50D3"/>
    <w:rsid w:val="005F53B1"/>
    <w:rsid w:val="00601792"/>
    <w:rsid w:val="00602036"/>
    <w:rsid w:val="00602350"/>
    <w:rsid w:val="00603BF6"/>
    <w:rsid w:val="00603C25"/>
    <w:rsid w:val="00606E23"/>
    <w:rsid w:val="006071C8"/>
    <w:rsid w:val="00612E8E"/>
    <w:rsid w:val="00613185"/>
    <w:rsid w:val="00621643"/>
    <w:rsid w:val="00623F61"/>
    <w:rsid w:val="00624012"/>
    <w:rsid w:val="00624DC4"/>
    <w:rsid w:val="006264A6"/>
    <w:rsid w:val="00631C9D"/>
    <w:rsid w:val="00633A57"/>
    <w:rsid w:val="006406CF"/>
    <w:rsid w:val="00640D3E"/>
    <w:rsid w:val="006431E7"/>
    <w:rsid w:val="006432EA"/>
    <w:rsid w:val="006441D3"/>
    <w:rsid w:val="00645E38"/>
    <w:rsid w:val="0064636D"/>
    <w:rsid w:val="00647A25"/>
    <w:rsid w:val="00647E9F"/>
    <w:rsid w:val="0065013B"/>
    <w:rsid w:val="00650A48"/>
    <w:rsid w:val="00651356"/>
    <w:rsid w:val="00653329"/>
    <w:rsid w:val="0065442B"/>
    <w:rsid w:val="00656DD0"/>
    <w:rsid w:val="00657BA6"/>
    <w:rsid w:val="00657C28"/>
    <w:rsid w:val="00657D25"/>
    <w:rsid w:val="00660E4B"/>
    <w:rsid w:val="00663148"/>
    <w:rsid w:val="00663A44"/>
    <w:rsid w:val="00665F76"/>
    <w:rsid w:val="00666222"/>
    <w:rsid w:val="0066640C"/>
    <w:rsid w:val="0066689B"/>
    <w:rsid w:val="00666E0F"/>
    <w:rsid w:val="0066733C"/>
    <w:rsid w:val="00670E92"/>
    <w:rsid w:val="00672A59"/>
    <w:rsid w:val="006735FD"/>
    <w:rsid w:val="006749C9"/>
    <w:rsid w:val="00675F4C"/>
    <w:rsid w:val="00676650"/>
    <w:rsid w:val="00677D9D"/>
    <w:rsid w:val="0068109A"/>
    <w:rsid w:val="00682599"/>
    <w:rsid w:val="0068353E"/>
    <w:rsid w:val="006838A9"/>
    <w:rsid w:val="00684619"/>
    <w:rsid w:val="00684FDB"/>
    <w:rsid w:val="00687AA8"/>
    <w:rsid w:val="0069336F"/>
    <w:rsid w:val="00693779"/>
    <w:rsid w:val="00695D60"/>
    <w:rsid w:val="00696836"/>
    <w:rsid w:val="0069742E"/>
    <w:rsid w:val="00697E4E"/>
    <w:rsid w:val="006A05B4"/>
    <w:rsid w:val="006A34A8"/>
    <w:rsid w:val="006A4BAC"/>
    <w:rsid w:val="006A6937"/>
    <w:rsid w:val="006B0DCF"/>
    <w:rsid w:val="006B122A"/>
    <w:rsid w:val="006B12C7"/>
    <w:rsid w:val="006B13DB"/>
    <w:rsid w:val="006B1609"/>
    <w:rsid w:val="006B1D79"/>
    <w:rsid w:val="006B2193"/>
    <w:rsid w:val="006B2853"/>
    <w:rsid w:val="006B3208"/>
    <w:rsid w:val="006B68EB"/>
    <w:rsid w:val="006C13AD"/>
    <w:rsid w:val="006C20FE"/>
    <w:rsid w:val="006C2A6F"/>
    <w:rsid w:val="006C31BF"/>
    <w:rsid w:val="006C7F40"/>
    <w:rsid w:val="006D05CB"/>
    <w:rsid w:val="006D42D8"/>
    <w:rsid w:val="006E073C"/>
    <w:rsid w:val="006E1D7F"/>
    <w:rsid w:val="006E34BA"/>
    <w:rsid w:val="006E4795"/>
    <w:rsid w:val="006E480B"/>
    <w:rsid w:val="006E546A"/>
    <w:rsid w:val="006E6812"/>
    <w:rsid w:val="006E6934"/>
    <w:rsid w:val="006F0CB6"/>
    <w:rsid w:val="006F11AD"/>
    <w:rsid w:val="006F159F"/>
    <w:rsid w:val="006F1B5D"/>
    <w:rsid w:val="006F2895"/>
    <w:rsid w:val="006F316C"/>
    <w:rsid w:val="006F5975"/>
    <w:rsid w:val="006F5CA1"/>
    <w:rsid w:val="006F64EA"/>
    <w:rsid w:val="007006BF"/>
    <w:rsid w:val="0070091B"/>
    <w:rsid w:val="00701C85"/>
    <w:rsid w:val="00701F3E"/>
    <w:rsid w:val="00702160"/>
    <w:rsid w:val="00703012"/>
    <w:rsid w:val="00705123"/>
    <w:rsid w:val="00706354"/>
    <w:rsid w:val="00707808"/>
    <w:rsid w:val="00711AC0"/>
    <w:rsid w:val="0071220E"/>
    <w:rsid w:val="0071438E"/>
    <w:rsid w:val="00716E46"/>
    <w:rsid w:val="00717FD5"/>
    <w:rsid w:val="00722777"/>
    <w:rsid w:val="00724ACA"/>
    <w:rsid w:val="00724CBA"/>
    <w:rsid w:val="00725E03"/>
    <w:rsid w:val="00727C9A"/>
    <w:rsid w:val="00731146"/>
    <w:rsid w:val="00731FF4"/>
    <w:rsid w:val="007355C7"/>
    <w:rsid w:val="0073562B"/>
    <w:rsid w:val="007357DB"/>
    <w:rsid w:val="00735ADD"/>
    <w:rsid w:val="007378E1"/>
    <w:rsid w:val="00737A66"/>
    <w:rsid w:val="00740528"/>
    <w:rsid w:val="00743745"/>
    <w:rsid w:val="00743D60"/>
    <w:rsid w:val="007446F6"/>
    <w:rsid w:val="00744ED7"/>
    <w:rsid w:val="00747955"/>
    <w:rsid w:val="007512AA"/>
    <w:rsid w:val="00752548"/>
    <w:rsid w:val="00752F35"/>
    <w:rsid w:val="00753517"/>
    <w:rsid w:val="00753C1E"/>
    <w:rsid w:val="00754039"/>
    <w:rsid w:val="00756041"/>
    <w:rsid w:val="0075605A"/>
    <w:rsid w:val="0075667F"/>
    <w:rsid w:val="00757902"/>
    <w:rsid w:val="00757985"/>
    <w:rsid w:val="0076221F"/>
    <w:rsid w:val="00762AF2"/>
    <w:rsid w:val="0076433F"/>
    <w:rsid w:val="00766B91"/>
    <w:rsid w:val="00771A67"/>
    <w:rsid w:val="00772175"/>
    <w:rsid w:val="007733B0"/>
    <w:rsid w:val="00774EA1"/>
    <w:rsid w:val="00776849"/>
    <w:rsid w:val="00781123"/>
    <w:rsid w:val="00785DA8"/>
    <w:rsid w:val="00787E7C"/>
    <w:rsid w:val="007926AE"/>
    <w:rsid w:val="007948F8"/>
    <w:rsid w:val="00796774"/>
    <w:rsid w:val="00797AC5"/>
    <w:rsid w:val="007A4D2A"/>
    <w:rsid w:val="007A59BF"/>
    <w:rsid w:val="007A61AC"/>
    <w:rsid w:val="007A695D"/>
    <w:rsid w:val="007A7A6E"/>
    <w:rsid w:val="007B0A28"/>
    <w:rsid w:val="007B1051"/>
    <w:rsid w:val="007B107A"/>
    <w:rsid w:val="007B1733"/>
    <w:rsid w:val="007B26B5"/>
    <w:rsid w:val="007B3930"/>
    <w:rsid w:val="007B3943"/>
    <w:rsid w:val="007B3B82"/>
    <w:rsid w:val="007C037B"/>
    <w:rsid w:val="007C0842"/>
    <w:rsid w:val="007C0FF9"/>
    <w:rsid w:val="007C25B0"/>
    <w:rsid w:val="007C27F1"/>
    <w:rsid w:val="007C2E38"/>
    <w:rsid w:val="007C6541"/>
    <w:rsid w:val="007C7022"/>
    <w:rsid w:val="007D1BF9"/>
    <w:rsid w:val="007D1F72"/>
    <w:rsid w:val="007D3344"/>
    <w:rsid w:val="007D4B11"/>
    <w:rsid w:val="007D5783"/>
    <w:rsid w:val="007D6341"/>
    <w:rsid w:val="007D7756"/>
    <w:rsid w:val="007E0486"/>
    <w:rsid w:val="007E0C09"/>
    <w:rsid w:val="007E0D51"/>
    <w:rsid w:val="007E113A"/>
    <w:rsid w:val="007E1FC0"/>
    <w:rsid w:val="007E2C3E"/>
    <w:rsid w:val="007E2DBB"/>
    <w:rsid w:val="007E3A2C"/>
    <w:rsid w:val="007E3D77"/>
    <w:rsid w:val="007E582D"/>
    <w:rsid w:val="007E7B91"/>
    <w:rsid w:val="007E7C8A"/>
    <w:rsid w:val="007F1EF5"/>
    <w:rsid w:val="007F35C6"/>
    <w:rsid w:val="007F75AD"/>
    <w:rsid w:val="00800280"/>
    <w:rsid w:val="00800C6A"/>
    <w:rsid w:val="00801C92"/>
    <w:rsid w:val="00804039"/>
    <w:rsid w:val="008046D1"/>
    <w:rsid w:val="008071EB"/>
    <w:rsid w:val="00807BB9"/>
    <w:rsid w:val="00810118"/>
    <w:rsid w:val="00810AE1"/>
    <w:rsid w:val="0081107E"/>
    <w:rsid w:val="00814CFD"/>
    <w:rsid w:val="00814E80"/>
    <w:rsid w:val="00815443"/>
    <w:rsid w:val="008172B0"/>
    <w:rsid w:val="00820AA7"/>
    <w:rsid w:val="008215C8"/>
    <w:rsid w:val="0082666C"/>
    <w:rsid w:val="00826678"/>
    <w:rsid w:val="00830362"/>
    <w:rsid w:val="0083186B"/>
    <w:rsid w:val="00833151"/>
    <w:rsid w:val="00833CE1"/>
    <w:rsid w:val="008354DA"/>
    <w:rsid w:val="00835E6E"/>
    <w:rsid w:val="00837629"/>
    <w:rsid w:val="00837884"/>
    <w:rsid w:val="00840517"/>
    <w:rsid w:val="00841312"/>
    <w:rsid w:val="00842B16"/>
    <w:rsid w:val="00844781"/>
    <w:rsid w:val="00844836"/>
    <w:rsid w:val="008449A5"/>
    <w:rsid w:val="00845B95"/>
    <w:rsid w:val="0084764C"/>
    <w:rsid w:val="00847928"/>
    <w:rsid w:val="00847F50"/>
    <w:rsid w:val="008504DA"/>
    <w:rsid w:val="00853335"/>
    <w:rsid w:val="00854081"/>
    <w:rsid w:val="00854194"/>
    <w:rsid w:val="0085426C"/>
    <w:rsid w:val="008551F5"/>
    <w:rsid w:val="0085595D"/>
    <w:rsid w:val="00855D77"/>
    <w:rsid w:val="00860643"/>
    <w:rsid w:val="00860BEF"/>
    <w:rsid w:val="008619E5"/>
    <w:rsid w:val="008622E6"/>
    <w:rsid w:val="0086247A"/>
    <w:rsid w:val="00862AC2"/>
    <w:rsid w:val="008631BA"/>
    <w:rsid w:val="008640AA"/>
    <w:rsid w:val="0086628D"/>
    <w:rsid w:val="00866AD7"/>
    <w:rsid w:val="00866ADE"/>
    <w:rsid w:val="008713AB"/>
    <w:rsid w:val="008718CF"/>
    <w:rsid w:val="00872CC8"/>
    <w:rsid w:val="008731FD"/>
    <w:rsid w:val="00873884"/>
    <w:rsid w:val="008739BC"/>
    <w:rsid w:val="00873A3E"/>
    <w:rsid w:val="00875F00"/>
    <w:rsid w:val="00877099"/>
    <w:rsid w:val="00877F5C"/>
    <w:rsid w:val="00880F34"/>
    <w:rsid w:val="008834A1"/>
    <w:rsid w:val="00884242"/>
    <w:rsid w:val="008859CA"/>
    <w:rsid w:val="00885CE0"/>
    <w:rsid w:val="00886B5B"/>
    <w:rsid w:val="00891E7D"/>
    <w:rsid w:val="008924AA"/>
    <w:rsid w:val="008938A8"/>
    <w:rsid w:val="008944BA"/>
    <w:rsid w:val="00894A18"/>
    <w:rsid w:val="008956FD"/>
    <w:rsid w:val="008A0512"/>
    <w:rsid w:val="008A0B45"/>
    <w:rsid w:val="008A20C4"/>
    <w:rsid w:val="008A2CB2"/>
    <w:rsid w:val="008A52D8"/>
    <w:rsid w:val="008B1596"/>
    <w:rsid w:val="008B1ACD"/>
    <w:rsid w:val="008B1B1A"/>
    <w:rsid w:val="008B3EBB"/>
    <w:rsid w:val="008B3F28"/>
    <w:rsid w:val="008B6FDD"/>
    <w:rsid w:val="008B7492"/>
    <w:rsid w:val="008C0FB3"/>
    <w:rsid w:val="008C3847"/>
    <w:rsid w:val="008C57E7"/>
    <w:rsid w:val="008D0938"/>
    <w:rsid w:val="008D0FCF"/>
    <w:rsid w:val="008D1941"/>
    <w:rsid w:val="008D1CF9"/>
    <w:rsid w:val="008D1D75"/>
    <w:rsid w:val="008D6463"/>
    <w:rsid w:val="008E1871"/>
    <w:rsid w:val="008E1C14"/>
    <w:rsid w:val="008E29EC"/>
    <w:rsid w:val="008E7F42"/>
    <w:rsid w:val="008F0786"/>
    <w:rsid w:val="008F0F3C"/>
    <w:rsid w:val="008F1CD0"/>
    <w:rsid w:val="008F1F3B"/>
    <w:rsid w:val="008F6DC1"/>
    <w:rsid w:val="008F75F2"/>
    <w:rsid w:val="00900CE6"/>
    <w:rsid w:val="00901443"/>
    <w:rsid w:val="009014B1"/>
    <w:rsid w:val="009026B2"/>
    <w:rsid w:val="009026F4"/>
    <w:rsid w:val="00902A16"/>
    <w:rsid w:val="009031E1"/>
    <w:rsid w:val="00905B2C"/>
    <w:rsid w:val="009066D7"/>
    <w:rsid w:val="009109FA"/>
    <w:rsid w:val="00910A16"/>
    <w:rsid w:val="00912C46"/>
    <w:rsid w:val="00914170"/>
    <w:rsid w:val="00914C51"/>
    <w:rsid w:val="00914C5A"/>
    <w:rsid w:val="0091623F"/>
    <w:rsid w:val="00920329"/>
    <w:rsid w:val="00920455"/>
    <w:rsid w:val="00920870"/>
    <w:rsid w:val="0092228A"/>
    <w:rsid w:val="00922863"/>
    <w:rsid w:val="009233DC"/>
    <w:rsid w:val="00925940"/>
    <w:rsid w:val="00931374"/>
    <w:rsid w:val="0093320A"/>
    <w:rsid w:val="009333A4"/>
    <w:rsid w:val="00935009"/>
    <w:rsid w:val="00937270"/>
    <w:rsid w:val="009410A0"/>
    <w:rsid w:val="0094310B"/>
    <w:rsid w:val="00945D46"/>
    <w:rsid w:val="00945D75"/>
    <w:rsid w:val="009460DA"/>
    <w:rsid w:val="00946E9B"/>
    <w:rsid w:val="009512EA"/>
    <w:rsid w:val="009540C6"/>
    <w:rsid w:val="00954C7B"/>
    <w:rsid w:val="00954D33"/>
    <w:rsid w:val="00955E68"/>
    <w:rsid w:val="00957B63"/>
    <w:rsid w:val="0096059E"/>
    <w:rsid w:val="009608C6"/>
    <w:rsid w:val="009628D9"/>
    <w:rsid w:val="00962D31"/>
    <w:rsid w:val="009649D2"/>
    <w:rsid w:val="00964B12"/>
    <w:rsid w:val="00966759"/>
    <w:rsid w:val="00967534"/>
    <w:rsid w:val="00967B3F"/>
    <w:rsid w:val="0097196E"/>
    <w:rsid w:val="00972757"/>
    <w:rsid w:val="00972A5F"/>
    <w:rsid w:val="00973090"/>
    <w:rsid w:val="009748B8"/>
    <w:rsid w:val="00974E31"/>
    <w:rsid w:val="00975100"/>
    <w:rsid w:val="009763FA"/>
    <w:rsid w:val="009764EB"/>
    <w:rsid w:val="00977A84"/>
    <w:rsid w:val="00980045"/>
    <w:rsid w:val="00981830"/>
    <w:rsid w:val="00983006"/>
    <w:rsid w:val="00990841"/>
    <w:rsid w:val="00990991"/>
    <w:rsid w:val="00990F6A"/>
    <w:rsid w:val="009925C9"/>
    <w:rsid w:val="00993238"/>
    <w:rsid w:val="00993636"/>
    <w:rsid w:val="00996031"/>
    <w:rsid w:val="00996A7F"/>
    <w:rsid w:val="009976A1"/>
    <w:rsid w:val="00997AB8"/>
    <w:rsid w:val="009A0BE5"/>
    <w:rsid w:val="009A1880"/>
    <w:rsid w:val="009A2102"/>
    <w:rsid w:val="009A3E9E"/>
    <w:rsid w:val="009A442E"/>
    <w:rsid w:val="009A4863"/>
    <w:rsid w:val="009A4E6B"/>
    <w:rsid w:val="009A5474"/>
    <w:rsid w:val="009A5596"/>
    <w:rsid w:val="009A65E8"/>
    <w:rsid w:val="009A70A2"/>
    <w:rsid w:val="009A7FBC"/>
    <w:rsid w:val="009B1F1C"/>
    <w:rsid w:val="009B22A0"/>
    <w:rsid w:val="009B35D5"/>
    <w:rsid w:val="009B3F88"/>
    <w:rsid w:val="009B491B"/>
    <w:rsid w:val="009B4B75"/>
    <w:rsid w:val="009B661F"/>
    <w:rsid w:val="009C210A"/>
    <w:rsid w:val="009C515D"/>
    <w:rsid w:val="009C6E32"/>
    <w:rsid w:val="009D0CEB"/>
    <w:rsid w:val="009D2BAA"/>
    <w:rsid w:val="009D358B"/>
    <w:rsid w:val="009D3CEE"/>
    <w:rsid w:val="009D5A94"/>
    <w:rsid w:val="009D67B0"/>
    <w:rsid w:val="009D75F2"/>
    <w:rsid w:val="009E061F"/>
    <w:rsid w:val="009E0F40"/>
    <w:rsid w:val="009E74A0"/>
    <w:rsid w:val="009F03A8"/>
    <w:rsid w:val="009F0667"/>
    <w:rsid w:val="009F1FD3"/>
    <w:rsid w:val="009F4C66"/>
    <w:rsid w:val="009F5B06"/>
    <w:rsid w:val="009F64D3"/>
    <w:rsid w:val="009F69B3"/>
    <w:rsid w:val="00A048B7"/>
    <w:rsid w:val="00A04B65"/>
    <w:rsid w:val="00A04F0F"/>
    <w:rsid w:val="00A05490"/>
    <w:rsid w:val="00A0561C"/>
    <w:rsid w:val="00A066F6"/>
    <w:rsid w:val="00A0765F"/>
    <w:rsid w:val="00A10F89"/>
    <w:rsid w:val="00A11D7A"/>
    <w:rsid w:val="00A11DF0"/>
    <w:rsid w:val="00A13211"/>
    <w:rsid w:val="00A14CEA"/>
    <w:rsid w:val="00A1669F"/>
    <w:rsid w:val="00A211A2"/>
    <w:rsid w:val="00A22644"/>
    <w:rsid w:val="00A22FAE"/>
    <w:rsid w:val="00A23212"/>
    <w:rsid w:val="00A24A11"/>
    <w:rsid w:val="00A25395"/>
    <w:rsid w:val="00A26B4C"/>
    <w:rsid w:val="00A26BBF"/>
    <w:rsid w:val="00A26BDC"/>
    <w:rsid w:val="00A26D2D"/>
    <w:rsid w:val="00A27DAC"/>
    <w:rsid w:val="00A332E6"/>
    <w:rsid w:val="00A35D5C"/>
    <w:rsid w:val="00A36A6E"/>
    <w:rsid w:val="00A36D49"/>
    <w:rsid w:val="00A422CB"/>
    <w:rsid w:val="00A43597"/>
    <w:rsid w:val="00A553E3"/>
    <w:rsid w:val="00A55508"/>
    <w:rsid w:val="00A600A0"/>
    <w:rsid w:val="00A60983"/>
    <w:rsid w:val="00A60C65"/>
    <w:rsid w:val="00A62B62"/>
    <w:rsid w:val="00A6303F"/>
    <w:rsid w:val="00A6309B"/>
    <w:rsid w:val="00A63110"/>
    <w:rsid w:val="00A6447F"/>
    <w:rsid w:val="00A647EE"/>
    <w:rsid w:val="00A650B2"/>
    <w:rsid w:val="00A6719E"/>
    <w:rsid w:val="00A70237"/>
    <w:rsid w:val="00A74BC6"/>
    <w:rsid w:val="00A7724F"/>
    <w:rsid w:val="00A80559"/>
    <w:rsid w:val="00A82C47"/>
    <w:rsid w:val="00A85A1D"/>
    <w:rsid w:val="00A86A08"/>
    <w:rsid w:val="00A875B0"/>
    <w:rsid w:val="00A8795D"/>
    <w:rsid w:val="00A92B1A"/>
    <w:rsid w:val="00A960E9"/>
    <w:rsid w:val="00A96314"/>
    <w:rsid w:val="00AA0CED"/>
    <w:rsid w:val="00AA26A9"/>
    <w:rsid w:val="00AA2CEA"/>
    <w:rsid w:val="00AA5F6C"/>
    <w:rsid w:val="00AA722E"/>
    <w:rsid w:val="00AB11F3"/>
    <w:rsid w:val="00AB1C76"/>
    <w:rsid w:val="00AB2864"/>
    <w:rsid w:val="00AB5A28"/>
    <w:rsid w:val="00AB6446"/>
    <w:rsid w:val="00AB644B"/>
    <w:rsid w:val="00AB7EA9"/>
    <w:rsid w:val="00AC06E1"/>
    <w:rsid w:val="00AC0744"/>
    <w:rsid w:val="00AC0D52"/>
    <w:rsid w:val="00AC1162"/>
    <w:rsid w:val="00AC30FB"/>
    <w:rsid w:val="00AC3503"/>
    <w:rsid w:val="00AC4402"/>
    <w:rsid w:val="00AC5E73"/>
    <w:rsid w:val="00AC6BD6"/>
    <w:rsid w:val="00AC72FE"/>
    <w:rsid w:val="00AC7E21"/>
    <w:rsid w:val="00AD04A1"/>
    <w:rsid w:val="00AD0A5F"/>
    <w:rsid w:val="00AD7E36"/>
    <w:rsid w:val="00AD7EFE"/>
    <w:rsid w:val="00AE1819"/>
    <w:rsid w:val="00AE2BE7"/>
    <w:rsid w:val="00AE34B7"/>
    <w:rsid w:val="00AE422B"/>
    <w:rsid w:val="00AE587D"/>
    <w:rsid w:val="00AE5D3C"/>
    <w:rsid w:val="00AE5DBB"/>
    <w:rsid w:val="00AE620D"/>
    <w:rsid w:val="00AF00CE"/>
    <w:rsid w:val="00AF1EC3"/>
    <w:rsid w:val="00AF218C"/>
    <w:rsid w:val="00AF31BC"/>
    <w:rsid w:val="00AF6194"/>
    <w:rsid w:val="00AF69BE"/>
    <w:rsid w:val="00B0089F"/>
    <w:rsid w:val="00B02600"/>
    <w:rsid w:val="00B0284C"/>
    <w:rsid w:val="00B03551"/>
    <w:rsid w:val="00B04ED7"/>
    <w:rsid w:val="00B0556D"/>
    <w:rsid w:val="00B074C3"/>
    <w:rsid w:val="00B0789E"/>
    <w:rsid w:val="00B10DE8"/>
    <w:rsid w:val="00B11ECB"/>
    <w:rsid w:val="00B15686"/>
    <w:rsid w:val="00B17831"/>
    <w:rsid w:val="00B204D8"/>
    <w:rsid w:val="00B20B57"/>
    <w:rsid w:val="00B21352"/>
    <w:rsid w:val="00B217AE"/>
    <w:rsid w:val="00B22CCF"/>
    <w:rsid w:val="00B23DC3"/>
    <w:rsid w:val="00B24137"/>
    <w:rsid w:val="00B247FC"/>
    <w:rsid w:val="00B24D28"/>
    <w:rsid w:val="00B24E7A"/>
    <w:rsid w:val="00B25641"/>
    <w:rsid w:val="00B266A4"/>
    <w:rsid w:val="00B266D5"/>
    <w:rsid w:val="00B2787F"/>
    <w:rsid w:val="00B27F2C"/>
    <w:rsid w:val="00B345E8"/>
    <w:rsid w:val="00B3474B"/>
    <w:rsid w:val="00B379AE"/>
    <w:rsid w:val="00B4254C"/>
    <w:rsid w:val="00B433E0"/>
    <w:rsid w:val="00B43AA6"/>
    <w:rsid w:val="00B463F6"/>
    <w:rsid w:val="00B50BB6"/>
    <w:rsid w:val="00B51402"/>
    <w:rsid w:val="00B52D3C"/>
    <w:rsid w:val="00B5636C"/>
    <w:rsid w:val="00B56B53"/>
    <w:rsid w:val="00B600D2"/>
    <w:rsid w:val="00B60C3B"/>
    <w:rsid w:val="00B61153"/>
    <w:rsid w:val="00B63756"/>
    <w:rsid w:val="00B655C8"/>
    <w:rsid w:val="00B67C1B"/>
    <w:rsid w:val="00B719B1"/>
    <w:rsid w:val="00B72BA9"/>
    <w:rsid w:val="00B73CFD"/>
    <w:rsid w:val="00B74E2E"/>
    <w:rsid w:val="00B75DE1"/>
    <w:rsid w:val="00B76AF4"/>
    <w:rsid w:val="00B76EED"/>
    <w:rsid w:val="00B819AF"/>
    <w:rsid w:val="00B85771"/>
    <w:rsid w:val="00B86EA7"/>
    <w:rsid w:val="00B914DE"/>
    <w:rsid w:val="00B954BB"/>
    <w:rsid w:val="00B97896"/>
    <w:rsid w:val="00B979F2"/>
    <w:rsid w:val="00BA0B3E"/>
    <w:rsid w:val="00BA0E9E"/>
    <w:rsid w:val="00BA19CF"/>
    <w:rsid w:val="00BA2944"/>
    <w:rsid w:val="00BA2A2A"/>
    <w:rsid w:val="00BA3F55"/>
    <w:rsid w:val="00BA4D06"/>
    <w:rsid w:val="00BA6D87"/>
    <w:rsid w:val="00BB0E46"/>
    <w:rsid w:val="00BB77CB"/>
    <w:rsid w:val="00BB7EC4"/>
    <w:rsid w:val="00BC397E"/>
    <w:rsid w:val="00BC4668"/>
    <w:rsid w:val="00BC689F"/>
    <w:rsid w:val="00BC7A42"/>
    <w:rsid w:val="00BC7FC7"/>
    <w:rsid w:val="00BD17A8"/>
    <w:rsid w:val="00BD2789"/>
    <w:rsid w:val="00BD2B8E"/>
    <w:rsid w:val="00BD2D18"/>
    <w:rsid w:val="00BD4518"/>
    <w:rsid w:val="00BD4C78"/>
    <w:rsid w:val="00BD573D"/>
    <w:rsid w:val="00BD793C"/>
    <w:rsid w:val="00BE0A72"/>
    <w:rsid w:val="00BE2676"/>
    <w:rsid w:val="00BE4708"/>
    <w:rsid w:val="00BE4AD9"/>
    <w:rsid w:val="00BF1208"/>
    <w:rsid w:val="00BF380C"/>
    <w:rsid w:val="00BF3887"/>
    <w:rsid w:val="00BF5E97"/>
    <w:rsid w:val="00BF7224"/>
    <w:rsid w:val="00BF7C9C"/>
    <w:rsid w:val="00C004A5"/>
    <w:rsid w:val="00C00D76"/>
    <w:rsid w:val="00C02DF4"/>
    <w:rsid w:val="00C047AC"/>
    <w:rsid w:val="00C047DA"/>
    <w:rsid w:val="00C053DD"/>
    <w:rsid w:val="00C065D4"/>
    <w:rsid w:val="00C10A34"/>
    <w:rsid w:val="00C10E02"/>
    <w:rsid w:val="00C11780"/>
    <w:rsid w:val="00C12FA6"/>
    <w:rsid w:val="00C1369C"/>
    <w:rsid w:val="00C14004"/>
    <w:rsid w:val="00C14579"/>
    <w:rsid w:val="00C148EF"/>
    <w:rsid w:val="00C170EF"/>
    <w:rsid w:val="00C175E2"/>
    <w:rsid w:val="00C177F3"/>
    <w:rsid w:val="00C17C4E"/>
    <w:rsid w:val="00C17F0F"/>
    <w:rsid w:val="00C21281"/>
    <w:rsid w:val="00C218F0"/>
    <w:rsid w:val="00C23218"/>
    <w:rsid w:val="00C23E2A"/>
    <w:rsid w:val="00C24BE8"/>
    <w:rsid w:val="00C256A6"/>
    <w:rsid w:val="00C30209"/>
    <w:rsid w:val="00C31B80"/>
    <w:rsid w:val="00C347AD"/>
    <w:rsid w:val="00C351CD"/>
    <w:rsid w:val="00C354BD"/>
    <w:rsid w:val="00C366EC"/>
    <w:rsid w:val="00C36F37"/>
    <w:rsid w:val="00C37162"/>
    <w:rsid w:val="00C403B3"/>
    <w:rsid w:val="00C4376D"/>
    <w:rsid w:val="00C4480E"/>
    <w:rsid w:val="00C45E4B"/>
    <w:rsid w:val="00C46B77"/>
    <w:rsid w:val="00C4747E"/>
    <w:rsid w:val="00C53CDC"/>
    <w:rsid w:val="00C573D6"/>
    <w:rsid w:val="00C60471"/>
    <w:rsid w:val="00C6212F"/>
    <w:rsid w:val="00C62136"/>
    <w:rsid w:val="00C625F0"/>
    <w:rsid w:val="00C62665"/>
    <w:rsid w:val="00C62750"/>
    <w:rsid w:val="00C64587"/>
    <w:rsid w:val="00C65297"/>
    <w:rsid w:val="00C66A51"/>
    <w:rsid w:val="00C66D82"/>
    <w:rsid w:val="00C66DA0"/>
    <w:rsid w:val="00C67211"/>
    <w:rsid w:val="00C72D87"/>
    <w:rsid w:val="00C751BC"/>
    <w:rsid w:val="00C7550C"/>
    <w:rsid w:val="00C76185"/>
    <w:rsid w:val="00C80163"/>
    <w:rsid w:val="00C801A3"/>
    <w:rsid w:val="00C8054C"/>
    <w:rsid w:val="00C805F8"/>
    <w:rsid w:val="00C8094D"/>
    <w:rsid w:val="00C82EE9"/>
    <w:rsid w:val="00C8304C"/>
    <w:rsid w:val="00C838B8"/>
    <w:rsid w:val="00C843DB"/>
    <w:rsid w:val="00C8716B"/>
    <w:rsid w:val="00C90057"/>
    <w:rsid w:val="00C90172"/>
    <w:rsid w:val="00C9085B"/>
    <w:rsid w:val="00C9149C"/>
    <w:rsid w:val="00C91915"/>
    <w:rsid w:val="00C922E8"/>
    <w:rsid w:val="00C94E86"/>
    <w:rsid w:val="00C957F4"/>
    <w:rsid w:val="00C964D5"/>
    <w:rsid w:val="00C96534"/>
    <w:rsid w:val="00C97240"/>
    <w:rsid w:val="00CA024A"/>
    <w:rsid w:val="00CA17C1"/>
    <w:rsid w:val="00CA2D4C"/>
    <w:rsid w:val="00CA3A6F"/>
    <w:rsid w:val="00CA5C90"/>
    <w:rsid w:val="00CA5E88"/>
    <w:rsid w:val="00CA77DA"/>
    <w:rsid w:val="00CA79A1"/>
    <w:rsid w:val="00CA7F55"/>
    <w:rsid w:val="00CB195F"/>
    <w:rsid w:val="00CB3447"/>
    <w:rsid w:val="00CB4C4C"/>
    <w:rsid w:val="00CB5118"/>
    <w:rsid w:val="00CB56D8"/>
    <w:rsid w:val="00CB5CC8"/>
    <w:rsid w:val="00CB7488"/>
    <w:rsid w:val="00CB74C4"/>
    <w:rsid w:val="00CC0E87"/>
    <w:rsid w:val="00CC2ABD"/>
    <w:rsid w:val="00CC44F5"/>
    <w:rsid w:val="00CC539F"/>
    <w:rsid w:val="00CC541D"/>
    <w:rsid w:val="00CC5CC0"/>
    <w:rsid w:val="00CD0122"/>
    <w:rsid w:val="00CD0DB0"/>
    <w:rsid w:val="00CD1DE3"/>
    <w:rsid w:val="00CD4294"/>
    <w:rsid w:val="00CD4C3C"/>
    <w:rsid w:val="00CD530D"/>
    <w:rsid w:val="00CD53D8"/>
    <w:rsid w:val="00CD5488"/>
    <w:rsid w:val="00CD70F8"/>
    <w:rsid w:val="00CD7E8C"/>
    <w:rsid w:val="00CE057C"/>
    <w:rsid w:val="00CE11EB"/>
    <w:rsid w:val="00CE1439"/>
    <w:rsid w:val="00CE2EBA"/>
    <w:rsid w:val="00CE4814"/>
    <w:rsid w:val="00CE4FF2"/>
    <w:rsid w:val="00CE51A8"/>
    <w:rsid w:val="00CE70C1"/>
    <w:rsid w:val="00CF0F75"/>
    <w:rsid w:val="00CF1891"/>
    <w:rsid w:val="00CF5231"/>
    <w:rsid w:val="00CF583E"/>
    <w:rsid w:val="00CF6483"/>
    <w:rsid w:val="00CF64EF"/>
    <w:rsid w:val="00CF6C45"/>
    <w:rsid w:val="00CF6EC0"/>
    <w:rsid w:val="00CF74F8"/>
    <w:rsid w:val="00D01909"/>
    <w:rsid w:val="00D025A9"/>
    <w:rsid w:val="00D03652"/>
    <w:rsid w:val="00D04455"/>
    <w:rsid w:val="00D057DA"/>
    <w:rsid w:val="00D072B7"/>
    <w:rsid w:val="00D11D50"/>
    <w:rsid w:val="00D15F61"/>
    <w:rsid w:val="00D16AC1"/>
    <w:rsid w:val="00D17FC5"/>
    <w:rsid w:val="00D20B03"/>
    <w:rsid w:val="00D2172B"/>
    <w:rsid w:val="00D21BA8"/>
    <w:rsid w:val="00D21D1B"/>
    <w:rsid w:val="00D22172"/>
    <w:rsid w:val="00D224D6"/>
    <w:rsid w:val="00D2651A"/>
    <w:rsid w:val="00D265D9"/>
    <w:rsid w:val="00D27D0E"/>
    <w:rsid w:val="00D302A4"/>
    <w:rsid w:val="00D30531"/>
    <w:rsid w:val="00D33364"/>
    <w:rsid w:val="00D3392C"/>
    <w:rsid w:val="00D34F82"/>
    <w:rsid w:val="00D359B7"/>
    <w:rsid w:val="00D35C0A"/>
    <w:rsid w:val="00D35FB9"/>
    <w:rsid w:val="00D37FD2"/>
    <w:rsid w:val="00D40036"/>
    <w:rsid w:val="00D40E4F"/>
    <w:rsid w:val="00D43E61"/>
    <w:rsid w:val="00D44546"/>
    <w:rsid w:val="00D45185"/>
    <w:rsid w:val="00D4695C"/>
    <w:rsid w:val="00D50A21"/>
    <w:rsid w:val="00D50C7E"/>
    <w:rsid w:val="00D51905"/>
    <w:rsid w:val="00D51E86"/>
    <w:rsid w:val="00D51F44"/>
    <w:rsid w:val="00D63449"/>
    <w:rsid w:val="00D668CB"/>
    <w:rsid w:val="00D66CA9"/>
    <w:rsid w:val="00D704C6"/>
    <w:rsid w:val="00D7097F"/>
    <w:rsid w:val="00D727AD"/>
    <w:rsid w:val="00D74C3A"/>
    <w:rsid w:val="00D77EE1"/>
    <w:rsid w:val="00D83809"/>
    <w:rsid w:val="00D8490F"/>
    <w:rsid w:val="00D85BE4"/>
    <w:rsid w:val="00D86B39"/>
    <w:rsid w:val="00D94873"/>
    <w:rsid w:val="00D95FB2"/>
    <w:rsid w:val="00D96E15"/>
    <w:rsid w:val="00D972C3"/>
    <w:rsid w:val="00DA1EEC"/>
    <w:rsid w:val="00DA2318"/>
    <w:rsid w:val="00DA33DC"/>
    <w:rsid w:val="00DA40B5"/>
    <w:rsid w:val="00DA48CE"/>
    <w:rsid w:val="00DA689C"/>
    <w:rsid w:val="00DA7276"/>
    <w:rsid w:val="00DB0514"/>
    <w:rsid w:val="00DB17C9"/>
    <w:rsid w:val="00DB2654"/>
    <w:rsid w:val="00DB59F7"/>
    <w:rsid w:val="00DB6784"/>
    <w:rsid w:val="00DC1481"/>
    <w:rsid w:val="00DC44F3"/>
    <w:rsid w:val="00DD10B5"/>
    <w:rsid w:val="00DD26FA"/>
    <w:rsid w:val="00DD35E9"/>
    <w:rsid w:val="00DD4DA6"/>
    <w:rsid w:val="00DD504B"/>
    <w:rsid w:val="00DD5961"/>
    <w:rsid w:val="00DD7F18"/>
    <w:rsid w:val="00DE201B"/>
    <w:rsid w:val="00DE32D4"/>
    <w:rsid w:val="00DE4788"/>
    <w:rsid w:val="00DE4CBE"/>
    <w:rsid w:val="00DE4ECD"/>
    <w:rsid w:val="00DE67FF"/>
    <w:rsid w:val="00DE7559"/>
    <w:rsid w:val="00DF1D54"/>
    <w:rsid w:val="00DF59E0"/>
    <w:rsid w:val="00DF6768"/>
    <w:rsid w:val="00DF6902"/>
    <w:rsid w:val="00E00DB7"/>
    <w:rsid w:val="00E03D1D"/>
    <w:rsid w:val="00E03DFC"/>
    <w:rsid w:val="00E071FD"/>
    <w:rsid w:val="00E07838"/>
    <w:rsid w:val="00E10048"/>
    <w:rsid w:val="00E2254E"/>
    <w:rsid w:val="00E22E71"/>
    <w:rsid w:val="00E2676F"/>
    <w:rsid w:val="00E31D2E"/>
    <w:rsid w:val="00E347BA"/>
    <w:rsid w:val="00E35B1A"/>
    <w:rsid w:val="00E409B7"/>
    <w:rsid w:val="00E42340"/>
    <w:rsid w:val="00E42827"/>
    <w:rsid w:val="00E44A34"/>
    <w:rsid w:val="00E4534E"/>
    <w:rsid w:val="00E45E4D"/>
    <w:rsid w:val="00E4605F"/>
    <w:rsid w:val="00E46C20"/>
    <w:rsid w:val="00E5237E"/>
    <w:rsid w:val="00E52FF8"/>
    <w:rsid w:val="00E5471E"/>
    <w:rsid w:val="00E54721"/>
    <w:rsid w:val="00E554D8"/>
    <w:rsid w:val="00E55CE2"/>
    <w:rsid w:val="00E568F7"/>
    <w:rsid w:val="00E70A6A"/>
    <w:rsid w:val="00E7367B"/>
    <w:rsid w:val="00E753F4"/>
    <w:rsid w:val="00E82200"/>
    <w:rsid w:val="00E84C80"/>
    <w:rsid w:val="00E84FE5"/>
    <w:rsid w:val="00E8589A"/>
    <w:rsid w:val="00E87CF1"/>
    <w:rsid w:val="00E87CFD"/>
    <w:rsid w:val="00E907FC"/>
    <w:rsid w:val="00E90CF2"/>
    <w:rsid w:val="00E91537"/>
    <w:rsid w:val="00E94DCF"/>
    <w:rsid w:val="00E9569D"/>
    <w:rsid w:val="00E96CDF"/>
    <w:rsid w:val="00E97323"/>
    <w:rsid w:val="00E97E4B"/>
    <w:rsid w:val="00EA5612"/>
    <w:rsid w:val="00EA71A5"/>
    <w:rsid w:val="00EA73C5"/>
    <w:rsid w:val="00EB053A"/>
    <w:rsid w:val="00EB0545"/>
    <w:rsid w:val="00EB136A"/>
    <w:rsid w:val="00EB28CE"/>
    <w:rsid w:val="00EB2F14"/>
    <w:rsid w:val="00EB4534"/>
    <w:rsid w:val="00EB51F0"/>
    <w:rsid w:val="00EB6253"/>
    <w:rsid w:val="00EC0FCF"/>
    <w:rsid w:val="00EC2038"/>
    <w:rsid w:val="00EC3CB5"/>
    <w:rsid w:val="00EC4B1B"/>
    <w:rsid w:val="00EC6BA1"/>
    <w:rsid w:val="00ED0357"/>
    <w:rsid w:val="00ED18F4"/>
    <w:rsid w:val="00ED2C71"/>
    <w:rsid w:val="00ED3187"/>
    <w:rsid w:val="00ED3488"/>
    <w:rsid w:val="00ED5E2B"/>
    <w:rsid w:val="00ED6DF5"/>
    <w:rsid w:val="00ED7E43"/>
    <w:rsid w:val="00EE1CF8"/>
    <w:rsid w:val="00EE1EE6"/>
    <w:rsid w:val="00EE2565"/>
    <w:rsid w:val="00EE2BA1"/>
    <w:rsid w:val="00EE5ED9"/>
    <w:rsid w:val="00EE7A48"/>
    <w:rsid w:val="00EF116C"/>
    <w:rsid w:val="00EF21C7"/>
    <w:rsid w:val="00EF4540"/>
    <w:rsid w:val="00F00BA6"/>
    <w:rsid w:val="00F01D70"/>
    <w:rsid w:val="00F030F7"/>
    <w:rsid w:val="00F03993"/>
    <w:rsid w:val="00F04B1D"/>
    <w:rsid w:val="00F059C5"/>
    <w:rsid w:val="00F1375E"/>
    <w:rsid w:val="00F15926"/>
    <w:rsid w:val="00F16DFD"/>
    <w:rsid w:val="00F1707D"/>
    <w:rsid w:val="00F17B67"/>
    <w:rsid w:val="00F20593"/>
    <w:rsid w:val="00F20F26"/>
    <w:rsid w:val="00F22245"/>
    <w:rsid w:val="00F23739"/>
    <w:rsid w:val="00F27E1D"/>
    <w:rsid w:val="00F31290"/>
    <w:rsid w:val="00F31B90"/>
    <w:rsid w:val="00F32D3C"/>
    <w:rsid w:val="00F32F5E"/>
    <w:rsid w:val="00F34E3F"/>
    <w:rsid w:val="00F401EF"/>
    <w:rsid w:val="00F40587"/>
    <w:rsid w:val="00F41546"/>
    <w:rsid w:val="00F429B6"/>
    <w:rsid w:val="00F45AC0"/>
    <w:rsid w:val="00F45D82"/>
    <w:rsid w:val="00F4621B"/>
    <w:rsid w:val="00F46CAC"/>
    <w:rsid w:val="00F515A0"/>
    <w:rsid w:val="00F51828"/>
    <w:rsid w:val="00F53581"/>
    <w:rsid w:val="00F55AD1"/>
    <w:rsid w:val="00F613F3"/>
    <w:rsid w:val="00F61DB9"/>
    <w:rsid w:val="00F63405"/>
    <w:rsid w:val="00F66374"/>
    <w:rsid w:val="00F7042E"/>
    <w:rsid w:val="00F70C56"/>
    <w:rsid w:val="00F73FA1"/>
    <w:rsid w:val="00F74A20"/>
    <w:rsid w:val="00F769F5"/>
    <w:rsid w:val="00F76ECF"/>
    <w:rsid w:val="00F76F90"/>
    <w:rsid w:val="00F771FD"/>
    <w:rsid w:val="00F81DEA"/>
    <w:rsid w:val="00F821E4"/>
    <w:rsid w:val="00F83167"/>
    <w:rsid w:val="00F86A0D"/>
    <w:rsid w:val="00F90630"/>
    <w:rsid w:val="00F9298D"/>
    <w:rsid w:val="00F93DAA"/>
    <w:rsid w:val="00F94123"/>
    <w:rsid w:val="00F95F08"/>
    <w:rsid w:val="00F97576"/>
    <w:rsid w:val="00F9775B"/>
    <w:rsid w:val="00FA0264"/>
    <w:rsid w:val="00FA03FA"/>
    <w:rsid w:val="00FA1D84"/>
    <w:rsid w:val="00FA2D16"/>
    <w:rsid w:val="00FA3D9C"/>
    <w:rsid w:val="00FA5459"/>
    <w:rsid w:val="00FA584C"/>
    <w:rsid w:val="00FA6523"/>
    <w:rsid w:val="00FA6585"/>
    <w:rsid w:val="00FB3965"/>
    <w:rsid w:val="00FB439F"/>
    <w:rsid w:val="00FB4C52"/>
    <w:rsid w:val="00FB7CF6"/>
    <w:rsid w:val="00FC23BE"/>
    <w:rsid w:val="00FC45E9"/>
    <w:rsid w:val="00FC4FDD"/>
    <w:rsid w:val="00FC572A"/>
    <w:rsid w:val="00FC62E9"/>
    <w:rsid w:val="00FD2B59"/>
    <w:rsid w:val="00FD7AD5"/>
    <w:rsid w:val="00FE4774"/>
    <w:rsid w:val="00FE57BE"/>
    <w:rsid w:val="00FE5E18"/>
    <w:rsid w:val="00FE6C33"/>
    <w:rsid w:val="00FF243D"/>
    <w:rsid w:val="00FF2B7D"/>
    <w:rsid w:val="00FF3F96"/>
    <w:rsid w:val="00FF619E"/>
    <w:rsid w:val="00FF7969"/>
    <w:rsid w:val="069DB2CC"/>
    <w:rsid w:val="150E21E4"/>
    <w:rsid w:val="17C396C0"/>
    <w:rsid w:val="1814F022"/>
    <w:rsid w:val="2F0CADDB"/>
    <w:rsid w:val="33CD32B3"/>
    <w:rsid w:val="38A1B24D"/>
    <w:rsid w:val="3B68EF51"/>
    <w:rsid w:val="4143DBD4"/>
    <w:rsid w:val="4988C474"/>
    <w:rsid w:val="50DDEAA1"/>
    <w:rsid w:val="51419274"/>
    <w:rsid w:val="53A517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6A5DA"/>
  <w15:chartTrackingRefBased/>
  <w15:docId w15:val="{62CEBCA3-D976-4B7B-B9BB-484B9224F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color w:val="000000" w:themeColor="text1"/>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5E9"/>
    <w:pPr>
      <w:tabs>
        <w:tab w:val="right" w:leader="dot" w:pos="9016"/>
      </w:tabs>
      <w:spacing w:after="100"/>
      <w:ind w:left="240"/>
    </w:pPr>
  </w:style>
  <w:style w:type="paragraph" w:styleId="Heading1">
    <w:name w:val="heading 1"/>
    <w:basedOn w:val="Normal"/>
    <w:next w:val="Normal"/>
    <w:link w:val="Heading1Char"/>
    <w:uiPriority w:val="9"/>
    <w:qFormat/>
    <w:rsid w:val="002C38AC"/>
    <w:pPr>
      <w:keepNext/>
      <w:keepLines/>
      <w:spacing w:before="360" w:after="0"/>
      <w:ind w:left="238"/>
      <w:outlineLvl w:val="0"/>
    </w:pPr>
    <w:rPr>
      <w:rFonts w:eastAsiaTheme="majorEastAsia" w:cstheme="majorBidi"/>
      <w:b/>
      <w:color w:val="2526A9"/>
      <w:sz w:val="40"/>
      <w:szCs w:val="40"/>
    </w:rPr>
  </w:style>
  <w:style w:type="paragraph" w:styleId="Heading2">
    <w:name w:val="heading 2"/>
    <w:basedOn w:val="Heading1"/>
    <w:next w:val="Normal"/>
    <w:link w:val="Heading2Char"/>
    <w:uiPriority w:val="9"/>
    <w:unhideWhenUsed/>
    <w:qFormat/>
    <w:rsid w:val="00452A52"/>
    <w:pPr>
      <w:spacing w:before="240"/>
      <w:outlineLvl w:val="1"/>
    </w:pPr>
    <w:rPr>
      <w:color w:val="6E2585"/>
      <w:sz w:val="32"/>
      <w:szCs w:val="32"/>
    </w:rPr>
  </w:style>
  <w:style w:type="paragraph" w:styleId="Heading3">
    <w:name w:val="heading 3"/>
    <w:basedOn w:val="Normal"/>
    <w:next w:val="Normal"/>
    <w:link w:val="Heading3Char"/>
    <w:uiPriority w:val="9"/>
    <w:unhideWhenUsed/>
    <w:qFormat/>
    <w:rsid w:val="002957BD"/>
    <w:pPr>
      <w:keepNext/>
      <w:keepLines/>
      <w:spacing w:before="160" w:after="0"/>
      <w:ind w:left="238"/>
      <w:outlineLvl w:val="2"/>
    </w:pPr>
    <w:rPr>
      <w:rFonts w:eastAsiaTheme="majorEastAsia" w:cstheme="majorBidi"/>
      <w:b/>
      <w:color w:val="0075B0"/>
      <w:sz w:val="28"/>
      <w:szCs w:val="28"/>
    </w:rPr>
  </w:style>
  <w:style w:type="paragraph" w:styleId="Heading4">
    <w:name w:val="heading 4"/>
    <w:basedOn w:val="Normal"/>
    <w:next w:val="Normal"/>
    <w:link w:val="Heading4Char"/>
    <w:uiPriority w:val="9"/>
    <w:unhideWhenUsed/>
    <w:rsid w:val="009B35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9B35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35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35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35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35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8AC"/>
    <w:rPr>
      <w:rFonts w:eastAsiaTheme="majorEastAsia" w:cstheme="majorBidi"/>
      <w:b/>
      <w:color w:val="2526A9"/>
      <w:sz w:val="40"/>
      <w:szCs w:val="40"/>
    </w:rPr>
  </w:style>
  <w:style w:type="character" w:customStyle="1" w:styleId="Heading2Char">
    <w:name w:val="Heading 2 Char"/>
    <w:basedOn w:val="DefaultParagraphFont"/>
    <w:link w:val="Heading2"/>
    <w:uiPriority w:val="9"/>
    <w:rsid w:val="00452A52"/>
    <w:rPr>
      <w:rFonts w:eastAsiaTheme="majorEastAsia" w:cstheme="majorBidi"/>
      <w:b/>
      <w:color w:val="6E2585"/>
      <w:sz w:val="32"/>
      <w:szCs w:val="32"/>
    </w:rPr>
  </w:style>
  <w:style w:type="character" w:customStyle="1" w:styleId="Heading3Char">
    <w:name w:val="Heading 3 Char"/>
    <w:basedOn w:val="DefaultParagraphFont"/>
    <w:link w:val="Heading3"/>
    <w:uiPriority w:val="9"/>
    <w:rsid w:val="002957BD"/>
    <w:rPr>
      <w:rFonts w:eastAsiaTheme="majorEastAsia" w:cstheme="majorBidi"/>
      <w:b/>
      <w:color w:val="0075B0"/>
      <w:sz w:val="28"/>
      <w:szCs w:val="28"/>
    </w:rPr>
  </w:style>
  <w:style w:type="character" w:customStyle="1" w:styleId="Heading4Char">
    <w:name w:val="Heading 4 Char"/>
    <w:basedOn w:val="DefaultParagraphFont"/>
    <w:link w:val="Heading4"/>
    <w:uiPriority w:val="9"/>
    <w:rsid w:val="009B35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35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35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5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5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5D5"/>
    <w:rPr>
      <w:rFonts w:eastAsiaTheme="majorEastAsia" w:cstheme="majorBidi"/>
      <w:color w:val="272727" w:themeColor="text1" w:themeTint="D8"/>
    </w:rPr>
  </w:style>
  <w:style w:type="paragraph" w:styleId="Title">
    <w:name w:val="Title"/>
    <w:basedOn w:val="Normal"/>
    <w:next w:val="Normal"/>
    <w:link w:val="TitleChar"/>
    <w:uiPriority w:val="10"/>
    <w:qFormat/>
    <w:rsid w:val="00631C9D"/>
    <w:pPr>
      <w:spacing w:after="80" w:line="800" w:lineRule="exact"/>
      <w:ind w:left="238"/>
      <w:contextualSpacing/>
    </w:pPr>
    <w:rPr>
      <w:rFonts w:ascii="Poppins" w:eastAsiaTheme="majorEastAsia" w:hAnsi="Poppins" w:cs="Poppins"/>
      <w:b/>
      <w:color w:val="2526A9"/>
      <w:spacing w:val="-10"/>
      <w:kern w:val="28"/>
      <w:sz w:val="72"/>
      <w:szCs w:val="56"/>
    </w:rPr>
  </w:style>
  <w:style w:type="character" w:customStyle="1" w:styleId="TitleChar">
    <w:name w:val="Title Char"/>
    <w:basedOn w:val="DefaultParagraphFont"/>
    <w:link w:val="Title"/>
    <w:uiPriority w:val="10"/>
    <w:rsid w:val="00631C9D"/>
    <w:rPr>
      <w:rFonts w:ascii="Poppins" w:eastAsiaTheme="majorEastAsia" w:hAnsi="Poppins" w:cs="Poppins"/>
      <w:b/>
      <w:color w:val="2526A9"/>
      <w:spacing w:val="-10"/>
      <w:kern w:val="28"/>
      <w:sz w:val="72"/>
      <w:szCs w:val="56"/>
    </w:rPr>
  </w:style>
  <w:style w:type="paragraph" w:styleId="Subtitle">
    <w:name w:val="Subtitle"/>
    <w:basedOn w:val="Normal"/>
    <w:next w:val="Normal"/>
    <w:link w:val="SubtitleChar"/>
    <w:uiPriority w:val="11"/>
    <w:qFormat/>
    <w:rsid w:val="001F5A19"/>
    <w:pPr>
      <w:numPr>
        <w:ilvl w:val="1"/>
      </w:numPr>
      <w:spacing w:after="160" w:line="520" w:lineRule="exact"/>
      <w:ind w:left="238"/>
    </w:pPr>
    <w:rPr>
      <w:rFonts w:ascii="Poppins" w:eastAsiaTheme="majorEastAsia" w:hAnsi="Poppins" w:cstheme="majorBidi"/>
      <w:b/>
      <w:color w:val="2526A9"/>
      <w:spacing w:val="15"/>
      <w:sz w:val="40"/>
      <w:szCs w:val="28"/>
    </w:rPr>
  </w:style>
  <w:style w:type="character" w:customStyle="1" w:styleId="SubtitleChar">
    <w:name w:val="Subtitle Char"/>
    <w:basedOn w:val="DefaultParagraphFont"/>
    <w:link w:val="Subtitle"/>
    <w:uiPriority w:val="11"/>
    <w:rsid w:val="001F5A19"/>
    <w:rPr>
      <w:rFonts w:ascii="Poppins" w:eastAsiaTheme="majorEastAsia" w:hAnsi="Poppins" w:cstheme="majorBidi"/>
      <w:b/>
      <w:color w:val="2526A9"/>
      <w:spacing w:val="15"/>
      <w:sz w:val="40"/>
      <w:szCs w:val="28"/>
    </w:rPr>
  </w:style>
  <w:style w:type="paragraph" w:styleId="Quote">
    <w:name w:val="Quote"/>
    <w:basedOn w:val="Normal"/>
    <w:next w:val="Normal"/>
    <w:link w:val="QuoteChar"/>
    <w:uiPriority w:val="29"/>
    <w:rsid w:val="009B35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35D5"/>
    <w:rPr>
      <w:i/>
      <w:iCs/>
      <w:color w:val="404040" w:themeColor="text1" w:themeTint="BF"/>
    </w:rPr>
  </w:style>
  <w:style w:type="paragraph" w:styleId="ListParagraph">
    <w:name w:val="List Paragraph"/>
    <w:basedOn w:val="Normal"/>
    <w:uiPriority w:val="34"/>
    <w:qFormat/>
    <w:rsid w:val="009B35D5"/>
    <w:pPr>
      <w:ind w:left="720"/>
      <w:contextualSpacing/>
    </w:pPr>
  </w:style>
  <w:style w:type="character" w:styleId="IntenseEmphasis">
    <w:name w:val="Intense Emphasis"/>
    <w:basedOn w:val="DefaultParagraphFont"/>
    <w:uiPriority w:val="21"/>
    <w:rsid w:val="009B35D5"/>
    <w:rPr>
      <w:i/>
      <w:iCs/>
      <w:color w:val="0F4761" w:themeColor="accent1" w:themeShade="BF"/>
    </w:rPr>
  </w:style>
  <w:style w:type="paragraph" w:styleId="IntenseQuote">
    <w:name w:val="Intense Quote"/>
    <w:basedOn w:val="Normal"/>
    <w:next w:val="Normal"/>
    <w:link w:val="IntenseQuoteChar"/>
    <w:uiPriority w:val="30"/>
    <w:rsid w:val="009B3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35D5"/>
    <w:rPr>
      <w:i/>
      <w:iCs/>
      <w:color w:val="0F4761" w:themeColor="accent1" w:themeShade="BF"/>
    </w:rPr>
  </w:style>
  <w:style w:type="character" w:styleId="IntenseReference">
    <w:name w:val="Intense Reference"/>
    <w:basedOn w:val="DefaultParagraphFont"/>
    <w:uiPriority w:val="32"/>
    <w:rsid w:val="009B35D5"/>
    <w:rPr>
      <w:b/>
      <w:bCs/>
      <w:smallCaps/>
      <w:color w:val="0F4761" w:themeColor="accent1" w:themeShade="BF"/>
      <w:spacing w:val="5"/>
    </w:rPr>
  </w:style>
  <w:style w:type="paragraph" w:styleId="Header">
    <w:name w:val="header"/>
    <w:basedOn w:val="Normal"/>
    <w:link w:val="HeaderChar"/>
    <w:uiPriority w:val="99"/>
    <w:unhideWhenUsed/>
    <w:rsid w:val="009B35D5"/>
    <w:pPr>
      <w:tabs>
        <w:tab w:val="clear" w:pos="9016"/>
        <w:tab w:val="center" w:pos="4513"/>
        <w:tab w:val="right" w:pos="9026"/>
      </w:tabs>
    </w:pPr>
  </w:style>
  <w:style w:type="character" w:customStyle="1" w:styleId="HeaderChar">
    <w:name w:val="Header Char"/>
    <w:basedOn w:val="DefaultParagraphFont"/>
    <w:link w:val="Header"/>
    <w:uiPriority w:val="99"/>
    <w:rsid w:val="009B35D5"/>
  </w:style>
  <w:style w:type="paragraph" w:styleId="Footer">
    <w:name w:val="footer"/>
    <w:basedOn w:val="Normal"/>
    <w:link w:val="FooterChar"/>
    <w:uiPriority w:val="99"/>
    <w:unhideWhenUsed/>
    <w:rsid w:val="009B35D5"/>
    <w:pPr>
      <w:tabs>
        <w:tab w:val="clear" w:pos="9016"/>
        <w:tab w:val="center" w:pos="4513"/>
        <w:tab w:val="right" w:pos="9026"/>
      </w:tabs>
    </w:pPr>
  </w:style>
  <w:style w:type="character" w:customStyle="1" w:styleId="FooterChar">
    <w:name w:val="Footer Char"/>
    <w:basedOn w:val="DefaultParagraphFont"/>
    <w:link w:val="Footer"/>
    <w:uiPriority w:val="99"/>
    <w:rsid w:val="009B35D5"/>
  </w:style>
  <w:style w:type="paragraph" w:styleId="TOC1">
    <w:name w:val="toc 1"/>
    <w:basedOn w:val="Normal"/>
    <w:next w:val="Normal"/>
    <w:autoRedefine/>
    <w:uiPriority w:val="39"/>
    <w:unhideWhenUsed/>
    <w:rsid w:val="004E6C4C"/>
  </w:style>
  <w:style w:type="paragraph" w:styleId="TOC2">
    <w:name w:val="toc 2"/>
    <w:basedOn w:val="Normal"/>
    <w:next w:val="Normal"/>
    <w:autoRedefine/>
    <w:uiPriority w:val="39"/>
    <w:unhideWhenUsed/>
    <w:rsid w:val="00717FD5"/>
    <w:pPr>
      <w:ind w:left="340"/>
    </w:pPr>
  </w:style>
  <w:style w:type="character" w:styleId="Hyperlink">
    <w:name w:val="Hyperlink"/>
    <w:basedOn w:val="DefaultParagraphFont"/>
    <w:uiPriority w:val="99"/>
    <w:unhideWhenUsed/>
    <w:rsid w:val="008354DA"/>
    <w:rPr>
      <w:color w:val="467886" w:themeColor="hyperlink"/>
      <w:u w:val="single"/>
    </w:rPr>
  </w:style>
  <w:style w:type="paragraph" w:styleId="NoSpacing">
    <w:name w:val="No Spacing"/>
    <w:uiPriority w:val="1"/>
    <w:rsid w:val="00DE4ECD"/>
    <w:rPr>
      <w:rFonts w:ascii="Poppins" w:hAnsi="Poppins"/>
    </w:rPr>
  </w:style>
  <w:style w:type="character" w:styleId="Emphasis">
    <w:name w:val="Emphasis"/>
    <w:basedOn w:val="DefaultParagraphFont"/>
    <w:uiPriority w:val="20"/>
    <w:rsid w:val="00E07838"/>
    <w:rPr>
      <w:i/>
      <w:iCs/>
    </w:rPr>
  </w:style>
  <w:style w:type="paragraph" w:styleId="TOC3">
    <w:name w:val="toc 3"/>
    <w:basedOn w:val="Normal"/>
    <w:next w:val="Normal"/>
    <w:autoRedefine/>
    <w:uiPriority w:val="39"/>
    <w:unhideWhenUsed/>
    <w:rsid w:val="00717FD5"/>
    <w:pPr>
      <w:ind w:left="442"/>
    </w:pPr>
  </w:style>
  <w:style w:type="paragraph" w:styleId="TOCHeading">
    <w:name w:val="TOC Heading"/>
    <w:basedOn w:val="Heading1"/>
    <w:next w:val="Normal"/>
    <w:uiPriority w:val="39"/>
    <w:unhideWhenUsed/>
    <w:rsid w:val="00221BBE"/>
    <w:pPr>
      <w:tabs>
        <w:tab w:val="clear" w:pos="9016"/>
      </w:tabs>
      <w:spacing w:before="240" w:line="259" w:lineRule="auto"/>
      <w:ind w:left="0"/>
      <w:outlineLvl w:val="9"/>
    </w:pPr>
    <w:rPr>
      <w:rFonts w:asciiTheme="majorHAnsi" w:hAnsiTheme="majorHAnsi"/>
      <w:b w:val="0"/>
      <w:color w:val="0F4761" w:themeColor="accent1" w:themeShade="BF"/>
      <w:kern w:val="0"/>
      <w:sz w:val="32"/>
      <w:szCs w:val="32"/>
      <w:lang w:val="en-US"/>
      <w14:ligatures w14:val="none"/>
    </w:rPr>
  </w:style>
  <w:style w:type="table" w:customStyle="1" w:styleId="TableGrid1">
    <w:name w:val="Table Grid1"/>
    <w:basedOn w:val="TableNormal"/>
    <w:next w:val="TableGrid"/>
    <w:uiPriority w:val="39"/>
    <w:rsid w:val="00891E7D"/>
    <w:rPr>
      <w:rFonts w:ascii="Times New Roman" w:eastAsia="Times New Roman" w:hAnsi="Times New Roman" w:cs="Times New Roman"/>
      <w:color w:val="auto"/>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91E7D"/>
    <w:pPr>
      <w:tabs>
        <w:tab w:val="clear" w:pos="9016"/>
      </w:tabs>
      <w:spacing w:before="100" w:beforeAutospacing="1" w:afterAutospacing="1"/>
      <w:ind w:left="0"/>
    </w:pPr>
    <w:rPr>
      <w:rFonts w:ascii="Times New Roman" w:eastAsia="Times New Roman" w:hAnsi="Times New Roman" w:cs="Times New Roman"/>
      <w:color w:val="auto"/>
      <w:kern w:val="0"/>
      <w:lang w:eastAsia="en-GB"/>
      <w14:ligatures w14:val="none"/>
    </w:rPr>
  </w:style>
  <w:style w:type="table" w:styleId="TableGrid">
    <w:name w:val="Table Grid"/>
    <w:basedOn w:val="TableNormal"/>
    <w:uiPriority w:val="39"/>
    <w:rsid w:val="00891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4788"/>
    <w:rPr>
      <w:color w:val="605E5C"/>
      <w:shd w:val="clear" w:color="auto" w:fill="E1DFDD"/>
    </w:rPr>
  </w:style>
  <w:style w:type="character" w:customStyle="1" w:styleId="cf01">
    <w:name w:val="cf01"/>
    <w:basedOn w:val="DefaultParagraphFont"/>
    <w:rsid w:val="00246A49"/>
    <w:rPr>
      <w:rFonts w:ascii="Segoe UI" w:hAnsi="Segoe UI" w:cs="Segoe UI" w:hint="default"/>
      <w:sz w:val="18"/>
      <w:szCs w:val="18"/>
    </w:rPr>
  </w:style>
  <w:style w:type="character" w:styleId="CommentReference">
    <w:name w:val="annotation reference"/>
    <w:basedOn w:val="DefaultParagraphFont"/>
    <w:uiPriority w:val="99"/>
    <w:semiHidden/>
    <w:unhideWhenUsed/>
    <w:rsid w:val="00C805F8"/>
    <w:rPr>
      <w:sz w:val="16"/>
      <w:szCs w:val="16"/>
    </w:rPr>
  </w:style>
  <w:style w:type="paragraph" w:styleId="CommentText">
    <w:name w:val="annotation text"/>
    <w:basedOn w:val="Normal"/>
    <w:link w:val="CommentTextChar"/>
    <w:uiPriority w:val="99"/>
    <w:unhideWhenUsed/>
    <w:rsid w:val="00C805F8"/>
    <w:rPr>
      <w:sz w:val="20"/>
      <w:szCs w:val="20"/>
    </w:rPr>
  </w:style>
  <w:style w:type="character" w:customStyle="1" w:styleId="CommentTextChar">
    <w:name w:val="Comment Text Char"/>
    <w:basedOn w:val="DefaultParagraphFont"/>
    <w:link w:val="CommentText"/>
    <w:uiPriority w:val="99"/>
    <w:rsid w:val="00C805F8"/>
    <w:rPr>
      <w:sz w:val="20"/>
      <w:szCs w:val="20"/>
    </w:rPr>
  </w:style>
  <w:style w:type="paragraph" w:styleId="CommentSubject">
    <w:name w:val="annotation subject"/>
    <w:basedOn w:val="CommentText"/>
    <w:next w:val="CommentText"/>
    <w:link w:val="CommentSubjectChar"/>
    <w:uiPriority w:val="99"/>
    <w:semiHidden/>
    <w:unhideWhenUsed/>
    <w:rsid w:val="00C805F8"/>
    <w:rPr>
      <w:b/>
      <w:bCs/>
    </w:rPr>
  </w:style>
  <w:style w:type="character" w:customStyle="1" w:styleId="CommentSubjectChar">
    <w:name w:val="Comment Subject Char"/>
    <w:basedOn w:val="CommentTextChar"/>
    <w:link w:val="CommentSubject"/>
    <w:uiPriority w:val="99"/>
    <w:semiHidden/>
    <w:rsid w:val="00C805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4BBFD6FBBA904DBB4F4EA9B42A039B" ma:contentTypeVersion="11" ma:contentTypeDescription="Create a new document." ma:contentTypeScope="" ma:versionID="70e80d66b2a51ee6740e2d9d02374ca2">
  <xsd:schema xmlns:xsd="http://www.w3.org/2001/XMLSchema" xmlns:xs="http://www.w3.org/2001/XMLSchema" xmlns:p="http://schemas.microsoft.com/office/2006/metadata/properties" xmlns:ns2="4abab883-c88a-412e-8d76-00a7872c057b" xmlns:ns3="de9b5267-5355-4bfa-988d-3e5692b601b0" targetNamespace="http://schemas.microsoft.com/office/2006/metadata/properties" ma:root="true" ma:fieldsID="fc7fbbddc98a2677d49193bb714b6ea1" ns2:_="" ns3:_="">
    <xsd:import namespace="4abab883-c88a-412e-8d76-00a7872c057b"/>
    <xsd:import namespace="de9b5267-5355-4bfa-988d-3e5692b601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bab883-c88a-412e-8d76-00a7872c05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699500-de3b-41c4-8dcb-884ea81463e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9b5267-5355-4bfa-988d-3e5692b601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e31162a-087f-43a0-a44f-1177e78c7be9}" ma:internalName="TaxCatchAll" ma:showField="CatchAllData" ma:web="de9b5267-5355-4bfa-988d-3e5692b601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9b5267-5355-4bfa-988d-3e5692b601b0" xsi:nil="true"/>
    <lcf76f155ced4ddcb4097134ff3c332f xmlns="4abab883-c88a-412e-8d76-00a7872c057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69FB4-E19A-4E9B-A25F-9AE610936552}">
  <ds:schemaRefs>
    <ds:schemaRef ds:uri="http://schemas.microsoft.com/sharepoint/v3/contenttype/forms"/>
  </ds:schemaRefs>
</ds:datastoreItem>
</file>

<file path=customXml/itemProps2.xml><?xml version="1.0" encoding="utf-8"?>
<ds:datastoreItem xmlns:ds="http://schemas.openxmlformats.org/officeDocument/2006/customXml" ds:itemID="{1F496387-F162-44E2-B02A-AEED57A1B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bab883-c88a-412e-8d76-00a7872c057b"/>
    <ds:schemaRef ds:uri="de9b5267-5355-4bfa-988d-3e5692b601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99D4F5-6955-4DB9-AA28-9CAD8528E3CC}">
  <ds:schemaRefs>
    <ds:schemaRef ds:uri="http://schemas.microsoft.com/office/2006/metadata/properties"/>
    <ds:schemaRef ds:uri="http://schemas.microsoft.com/office/infopath/2007/PartnerControls"/>
    <ds:schemaRef ds:uri="de9b5267-5355-4bfa-988d-3e5692b601b0"/>
    <ds:schemaRef ds:uri="4abab883-c88a-412e-8d76-00a7872c057b"/>
  </ds:schemaRefs>
</ds:datastoreItem>
</file>

<file path=customXml/itemProps4.xml><?xml version="1.0" encoding="utf-8"?>
<ds:datastoreItem xmlns:ds="http://schemas.openxmlformats.org/officeDocument/2006/customXml" ds:itemID="{D9836FCC-F902-4271-B80D-D9FBC9E333C9}">
  <ds:schemaRefs>
    <ds:schemaRef ds:uri="http://schemas.openxmlformats.org/officeDocument/2006/bibliography"/>
  </ds:schemaRefs>
</ds:datastoreItem>
</file>

<file path=docMetadata/LabelInfo.xml><?xml version="1.0" encoding="utf-8"?>
<clbl:labelList xmlns:clbl="http://schemas.microsoft.com/office/2020/mipLabelMetadata">
  <clbl:label id="{ef975da0-2206-4296-8b08-8eab8a965a3b}" enabled="1" method="Privileged" siteId="{cdb92d10-23cb-4ac1-a9b3-34f4faaa2851}" removed="0"/>
</clbl:labelList>
</file>

<file path=docProps/app.xml><?xml version="1.0" encoding="utf-8"?>
<Properties xmlns="http://schemas.openxmlformats.org/officeDocument/2006/extended-properties" xmlns:vt="http://schemas.openxmlformats.org/officeDocument/2006/docPropsVTypes">
  <Template>Normal</Template>
  <TotalTime>4</TotalTime>
  <Pages>16</Pages>
  <Words>2928</Words>
  <Characters>16690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Word document template landscape Option 1</vt:lpstr>
    </vt:vector>
  </TitlesOfParts>
  <Company/>
  <LinksUpToDate>false</LinksUpToDate>
  <CharactersWithSpaces>19579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document template landscape Option 1</dc:title>
  <dc:subject/>
  <dc:creator>Lucy Sherratt</dc:creator>
  <cp:keywords/>
  <dc:description/>
  <cp:lastModifiedBy>HILTON, Rhiannon</cp:lastModifiedBy>
  <cp:revision>3</cp:revision>
  <cp:lastPrinted>2025-05-15T19:35:00Z</cp:lastPrinted>
  <dcterms:created xsi:type="dcterms:W3CDTF">2026-09-28T09:54:00Z</dcterms:created>
  <dcterms:modified xsi:type="dcterms:W3CDTF">2026-09-28T12:59:00Z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0x010100864BBFD6FBBA904DBB4F4EA9B42A039B</vt:lpwstr>
  </property>
  <property fmtid="{D5CDD505-2E9C-101B-9397-08002B2CF9AE}" pid="3" name="MediaServiceImageTags">
    <vt:lpwstr/>
  </property>
  <property fmtid="{D5CDD505-2E9C-101B-9397-08002B2CF9AE}" pid="4" name="lcf76f155ced4ddcb4097134ff3c332f">
    <vt:lpwstr/>
  </property>
  <property fmtid="{D5CDD505-2E9C-101B-9397-08002B2CF9AE}" pid="5" name="_ret_ceclassificationv2">
    <vt:lpwstr>22;#Comms plans and products|31f3cfbe-1366-43dc-a617-3b4e41312755</vt:lpwstr>
  </property>
  <property fmtid="{D5CDD505-2E9C-101B-9397-08002B2CF9AE}" pid="6" name="ClassificationContentMarkingFooterShapeIds">
    <vt:lpwstr>2818f67e,22655639,61b13f27,14b3910b</vt:lpwstr>
  </property>
  <property fmtid="{D5CDD505-2E9C-101B-9397-08002B2CF9AE}" pid="7" name="ClassificationContentMarkingFooterFontProps">
    <vt:lpwstr>#003ec8,12,Arial</vt:lpwstr>
  </property>
  <property fmtid="{D5CDD505-2E9C-101B-9397-08002B2CF9AE}" pid="8" name="ClassificationContentMarkingFooterText">
    <vt:lpwstr>OFFICIAL</vt:lpwstr>
  </property>
  <property fmtid="{D5CDD505-2E9C-101B-9397-08002B2CF9AE}" pid="9" name="MSIP_Label_ef975da0-2206-4296-8b08-8eab8a965a3b_Enabled">
    <vt:lpwstr>true</vt:lpwstr>
  </property>
  <property fmtid="{D5CDD505-2E9C-101B-9397-08002B2CF9AE}" pid="10" name="MSIP_Label_ef975da0-2206-4296-8b08-8eab8a965a3b_SetDate">
    <vt:lpwstr>2025-10-01T13:59:21Z</vt:lpwstr>
  </property>
  <property fmtid="{D5CDD505-2E9C-101B-9397-08002B2CF9AE}" pid="11" name="MSIP_Label_ef975da0-2206-4296-8b08-8eab8a965a3b_Method">
    <vt:lpwstr>Privileged</vt:lpwstr>
  </property>
  <property fmtid="{D5CDD505-2E9C-101B-9397-08002B2CF9AE}" pid="12" name="MSIP_Label_ef975da0-2206-4296-8b08-8eab8a965a3b_Name">
    <vt:lpwstr>CE-OFFICIAL</vt:lpwstr>
  </property>
  <property fmtid="{D5CDD505-2E9C-101B-9397-08002B2CF9AE}" pid="13" name="MSIP_Label_ef975da0-2206-4296-8b08-8eab8a965a3b_SiteId">
    <vt:lpwstr>cdb92d10-23cb-4ac1-a9b3-34f4faaa2851</vt:lpwstr>
  </property>
  <property fmtid="{D5CDD505-2E9C-101B-9397-08002B2CF9AE}" pid="14" name="MSIP_Label_ef975da0-2206-4296-8b08-8eab8a965a3b_ActionId">
    <vt:lpwstr>fe31730a-5236-4260-b679-abbba906ded6</vt:lpwstr>
  </property>
  <property fmtid="{D5CDD505-2E9C-101B-9397-08002B2CF9AE}" pid="15" name="MSIP_Label_ef975da0-2206-4296-8b08-8eab8a965a3b_ContentBits">
    <vt:lpwstr>2</vt:lpwstr>
  </property>
  <property fmtid="{D5CDD505-2E9C-101B-9397-08002B2CF9AE}" pid="16" name="MSIP_Label_ef975da0-2206-4296-8b08-8eab8a965a3b_Tag">
    <vt:lpwstr>10, 0, 1, 1</vt:lpwstr>
  </property>
  <property fmtid="{D5CDD505-2E9C-101B-9397-08002B2CF9AE}" pid="17" name="Sub-topic">
    <vt:lpwstr/>
  </property>
  <property fmtid="{D5CDD505-2E9C-101B-9397-08002B2CF9AE}" pid="18" name="CEClassification">
    <vt:lpwstr>2;#Unclassified|cd16e5d7-9d5a-47bd-bdec-f63c8969f8c9</vt:lpwstr>
  </property>
  <property fmtid="{D5CDD505-2E9C-101B-9397-08002B2CF9AE}" pid="19" name="Sub_x002d_topic">
    <vt:lpwstr/>
  </property>
  <property fmtid="{D5CDD505-2E9C-101B-9397-08002B2CF9AE}" pid="20" name="_dlc_DocIdItemGuid">
    <vt:lpwstr>b255c171-de68-4cc7-8457-610b56908ac9</vt:lpwstr>
  </property>
  <property fmtid="{D5CDD505-2E9C-101B-9397-08002B2CF9AE}" pid="21" name="docLang">
    <vt:lpwstr>en</vt:lpwstr>
  </property>
</Properties>
</file>